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90311" w:rsidRPr="00141855" w:rsidRDefault="00C30346" w:rsidP="00141855">
      <w:pPr>
        <w:pStyle w:val="Default"/>
        <w:spacing w:line="276" w:lineRule="auto"/>
        <w:jc w:val="center"/>
        <w:rPr>
          <w:b/>
          <w:bCs/>
        </w:rPr>
      </w:pPr>
      <w:r w:rsidRPr="00141855">
        <w:rPr>
          <w:noProof/>
          <w:lang w:eastAsia="en-GB"/>
        </w:rPr>
        <w:drawing>
          <wp:inline distT="0" distB="0" distL="0" distR="0" wp14:anchorId="7DF65B4E" wp14:editId="6BEB9DA4">
            <wp:extent cx="1704975" cy="1466850"/>
            <wp:effectExtent l="0" t="0" r="9525" b="0"/>
            <wp:docPr id="1" name="Picture 1" descr="NHS Ayrshire and Arr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Ayrshire and Arran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4975" cy="1466850"/>
                    </a:xfrm>
                    <a:prstGeom prst="rect">
                      <a:avLst/>
                    </a:prstGeom>
                    <a:noFill/>
                    <a:ln>
                      <a:noFill/>
                    </a:ln>
                  </pic:spPr>
                </pic:pic>
              </a:graphicData>
            </a:graphic>
          </wp:inline>
        </w:drawing>
      </w:r>
    </w:p>
    <w:p w14:paraId="0A37501D" w14:textId="77777777" w:rsidR="00790311" w:rsidRPr="00141855" w:rsidRDefault="00790311" w:rsidP="00141855">
      <w:pPr>
        <w:pStyle w:val="Default"/>
        <w:spacing w:line="276" w:lineRule="auto"/>
        <w:jc w:val="center"/>
        <w:rPr>
          <w:b/>
          <w:bCs/>
        </w:rPr>
      </w:pPr>
    </w:p>
    <w:p w14:paraId="56E8445B" w14:textId="77777777" w:rsidR="00790311" w:rsidRPr="00141855" w:rsidRDefault="00790311" w:rsidP="00141855">
      <w:pPr>
        <w:pStyle w:val="Default"/>
        <w:spacing w:line="276" w:lineRule="auto"/>
        <w:jc w:val="center"/>
      </w:pPr>
      <w:r w:rsidRPr="00141855">
        <w:rPr>
          <w:b/>
          <w:bCs/>
        </w:rPr>
        <w:t>UNIVERSITY OF GLASGOW</w:t>
      </w:r>
    </w:p>
    <w:p w14:paraId="5D5A3516" w14:textId="77777777" w:rsidR="00790311" w:rsidRPr="00141855" w:rsidRDefault="00790311" w:rsidP="00141855">
      <w:pPr>
        <w:pStyle w:val="Default"/>
        <w:spacing w:line="276" w:lineRule="auto"/>
        <w:jc w:val="center"/>
      </w:pPr>
      <w:r w:rsidRPr="00141855">
        <w:rPr>
          <w:b/>
          <w:bCs/>
        </w:rPr>
        <w:t>DOCTORATE IN CLINICAL PSYCHOLOGY</w:t>
      </w:r>
    </w:p>
    <w:p w14:paraId="334A9B5E" w14:textId="77777777" w:rsidR="00790311" w:rsidRPr="00141855" w:rsidRDefault="00790311" w:rsidP="00141855">
      <w:pPr>
        <w:pStyle w:val="Default"/>
        <w:spacing w:line="276" w:lineRule="auto"/>
        <w:jc w:val="center"/>
      </w:pPr>
      <w:r w:rsidRPr="00141855">
        <w:rPr>
          <w:b/>
          <w:bCs/>
        </w:rPr>
        <w:t>HEALTH BOARD INFORMATION</w:t>
      </w:r>
    </w:p>
    <w:p w14:paraId="5DAB6C7B" w14:textId="77777777" w:rsidR="00790311" w:rsidRPr="00141855" w:rsidRDefault="00790311" w:rsidP="00141855">
      <w:pPr>
        <w:pStyle w:val="Default"/>
        <w:spacing w:line="276" w:lineRule="auto"/>
        <w:jc w:val="both"/>
        <w:rPr>
          <w:b/>
          <w:bCs/>
        </w:rPr>
      </w:pPr>
    </w:p>
    <w:p w14:paraId="02EB378F" w14:textId="77777777" w:rsidR="00807C5B" w:rsidRPr="00141855" w:rsidRDefault="00807C5B" w:rsidP="00141855">
      <w:pPr>
        <w:pStyle w:val="Default"/>
        <w:spacing w:line="276" w:lineRule="auto"/>
        <w:jc w:val="both"/>
      </w:pPr>
    </w:p>
    <w:tbl>
      <w:tblPr>
        <w:tblW w:w="9891" w:type="dxa"/>
        <w:tblInd w:w="-34" w:type="dxa"/>
        <w:tblBorders>
          <w:top w:val="nil"/>
          <w:left w:val="nil"/>
          <w:bottom w:val="nil"/>
          <w:right w:val="nil"/>
        </w:tblBorders>
        <w:tblLayout w:type="fixed"/>
        <w:tblLook w:val="0000" w:firstRow="0" w:lastRow="0" w:firstColumn="0" w:lastColumn="0" w:noHBand="0" w:noVBand="0"/>
      </w:tblPr>
      <w:tblGrid>
        <w:gridCol w:w="9891"/>
      </w:tblGrid>
      <w:tr w:rsidR="00807C5B" w:rsidRPr="00141855" w14:paraId="1437A93A" w14:textId="77777777" w:rsidTr="07A50E89">
        <w:trPr>
          <w:trHeight w:val="6253"/>
        </w:trPr>
        <w:tc>
          <w:tcPr>
            <w:tcW w:w="9891" w:type="dxa"/>
          </w:tcPr>
          <w:p w14:paraId="5C22F8D0" w14:textId="77777777" w:rsidR="00807C5B" w:rsidRPr="00141855" w:rsidRDefault="00807C5B" w:rsidP="00141855">
            <w:pPr>
              <w:pStyle w:val="Default"/>
              <w:spacing w:line="276" w:lineRule="auto"/>
              <w:jc w:val="center"/>
              <w:rPr>
                <w:u w:val="single"/>
              </w:rPr>
            </w:pPr>
            <w:r w:rsidRPr="00141855">
              <w:rPr>
                <w:b/>
                <w:bCs/>
                <w:u w:val="single"/>
              </w:rPr>
              <w:t>Clinical Training within NHS Ayrshire &amp; Arran</w:t>
            </w:r>
          </w:p>
          <w:p w14:paraId="6A05A809" w14:textId="77777777" w:rsidR="00790311" w:rsidRPr="00141855" w:rsidRDefault="00790311" w:rsidP="00141855">
            <w:pPr>
              <w:pStyle w:val="Default"/>
              <w:spacing w:line="276" w:lineRule="auto"/>
              <w:jc w:val="both"/>
              <w:rPr>
                <w:b/>
                <w:bCs/>
              </w:rPr>
            </w:pPr>
          </w:p>
          <w:p w14:paraId="5A39BBE3" w14:textId="77777777" w:rsidR="003734AA" w:rsidRPr="00141855" w:rsidRDefault="003734AA" w:rsidP="00141855">
            <w:pPr>
              <w:pStyle w:val="Default"/>
              <w:spacing w:line="276" w:lineRule="auto"/>
              <w:jc w:val="both"/>
            </w:pPr>
          </w:p>
          <w:p w14:paraId="6BA733BF" w14:textId="77777777" w:rsidR="003734AA" w:rsidRPr="00141855" w:rsidRDefault="003734AA" w:rsidP="00141855">
            <w:pPr>
              <w:pStyle w:val="Default"/>
              <w:spacing w:line="276" w:lineRule="auto"/>
              <w:jc w:val="both"/>
              <w:rPr>
                <w:b/>
                <w:color w:val="auto"/>
              </w:rPr>
            </w:pPr>
            <w:r w:rsidRPr="00141855">
              <w:rPr>
                <w:b/>
                <w:color w:val="auto"/>
              </w:rPr>
              <w:t>Applied Psychology Trainees</w:t>
            </w:r>
          </w:p>
          <w:p w14:paraId="54E64EC5" w14:textId="19B00CC1" w:rsidR="00045CEE" w:rsidRPr="00141855" w:rsidRDefault="25DA285F" w:rsidP="64553404">
            <w:pPr>
              <w:contextualSpacing/>
              <w:jc w:val="both"/>
              <w:outlineLvl w:val="2"/>
              <w:rPr>
                <w:rFonts w:ascii="Arial" w:hAnsi="Arial" w:cs="Arial"/>
                <w:sz w:val="24"/>
                <w:szCs w:val="24"/>
              </w:rPr>
            </w:pPr>
            <w:r w:rsidRPr="64553404">
              <w:rPr>
                <w:rFonts w:ascii="Arial" w:hAnsi="Arial" w:cs="Arial"/>
                <w:sz w:val="24"/>
                <w:szCs w:val="24"/>
              </w:rPr>
              <w:t xml:space="preserve">NHS Ayrshire &amp; Arran </w:t>
            </w:r>
            <w:r w:rsidR="00565DF6" w:rsidRPr="64553404">
              <w:rPr>
                <w:rFonts w:ascii="Arial" w:hAnsi="Arial" w:cs="Arial"/>
                <w:sz w:val="24"/>
                <w:szCs w:val="24"/>
              </w:rPr>
              <w:t xml:space="preserve">Psychological Services are passionate about providing a </w:t>
            </w:r>
            <w:r w:rsidR="20CB2224" w:rsidRPr="64553404">
              <w:rPr>
                <w:rFonts w:ascii="Arial" w:hAnsi="Arial" w:cs="Arial"/>
                <w:sz w:val="24"/>
                <w:szCs w:val="24"/>
              </w:rPr>
              <w:t>high-quality</w:t>
            </w:r>
            <w:r w:rsidR="00565DF6" w:rsidRPr="64553404">
              <w:rPr>
                <w:rFonts w:ascii="Arial" w:hAnsi="Arial" w:cs="Arial"/>
                <w:sz w:val="24"/>
                <w:szCs w:val="24"/>
              </w:rPr>
              <w:t xml:space="preserve"> training experience to our </w:t>
            </w:r>
            <w:r w:rsidR="08DB3C4A" w:rsidRPr="64553404">
              <w:rPr>
                <w:rFonts w:ascii="Arial" w:hAnsi="Arial" w:cs="Arial"/>
                <w:sz w:val="24"/>
                <w:szCs w:val="24"/>
              </w:rPr>
              <w:t>A</w:t>
            </w:r>
            <w:r w:rsidR="00565DF6" w:rsidRPr="64553404">
              <w:rPr>
                <w:rFonts w:ascii="Arial" w:hAnsi="Arial" w:cs="Arial"/>
                <w:sz w:val="24"/>
                <w:szCs w:val="24"/>
              </w:rPr>
              <w:t xml:space="preserve">pplied </w:t>
            </w:r>
            <w:r w:rsidR="5007CBAE" w:rsidRPr="64553404">
              <w:rPr>
                <w:rFonts w:ascii="Arial" w:hAnsi="Arial" w:cs="Arial"/>
                <w:sz w:val="24"/>
                <w:szCs w:val="24"/>
              </w:rPr>
              <w:t>Ps</w:t>
            </w:r>
            <w:r w:rsidR="00565DF6" w:rsidRPr="64553404">
              <w:rPr>
                <w:rFonts w:ascii="Arial" w:hAnsi="Arial" w:cs="Arial"/>
                <w:sz w:val="24"/>
                <w:szCs w:val="24"/>
              </w:rPr>
              <w:t xml:space="preserve">ychology </w:t>
            </w:r>
            <w:r w:rsidR="6F19D39C" w:rsidRPr="64553404">
              <w:rPr>
                <w:rFonts w:ascii="Arial" w:hAnsi="Arial" w:cs="Arial"/>
                <w:sz w:val="24"/>
                <w:szCs w:val="24"/>
              </w:rPr>
              <w:t>T</w:t>
            </w:r>
            <w:r w:rsidR="00565DF6" w:rsidRPr="64553404">
              <w:rPr>
                <w:rFonts w:ascii="Arial" w:hAnsi="Arial" w:cs="Arial"/>
                <w:sz w:val="24"/>
                <w:szCs w:val="24"/>
              </w:rPr>
              <w:t>rainees. We currently offer t</w:t>
            </w:r>
            <w:r w:rsidRPr="64553404">
              <w:rPr>
                <w:rFonts w:ascii="Arial" w:hAnsi="Arial" w:cs="Arial"/>
                <w:sz w:val="24"/>
                <w:szCs w:val="24"/>
              </w:rPr>
              <w:t xml:space="preserve">raining posts affiliated with the University of Glasgow Doctorate in Clinical Psychology (DClinPsy) programme, the MSc in </w:t>
            </w:r>
            <w:hyperlink r:id="rId6">
              <w:r w:rsidRPr="64553404">
                <w:rPr>
                  <w:rStyle w:val="Hyperlink"/>
                  <w:rFonts w:ascii="Arial" w:hAnsi="Arial" w:cs="Arial"/>
                  <w:color w:val="auto"/>
                  <w:sz w:val="24"/>
                  <w:szCs w:val="24"/>
                  <w:u w:val="none"/>
                </w:rPr>
                <w:t>Applied Psychology for Children and Young People</w:t>
              </w:r>
            </w:hyperlink>
            <w:r w:rsidRPr="64553404">
              <w:rPr>
                <w:rFonts w:ascii="Arial" w:hAnsi="Arial" w:cs="Arial"/>
                <w:sz w:val="24"/>
                <w:szCs w:val="24"/>
              </w:rPr>
              <w:t xml:space="preserve">, and MSc in Psychological Therapy in Primary Care. </w:t>
            </w:r>
          </w:p>
          <w:p w14:paraId="1CAA7E77" w14:textId="254F519C" w:rsidR="75B63718" w:rsidRDefault="75B63718" w:rsidP="75B63718">
            <w:pPr>
              <w:contextualSpacing/>
              <w:jc w:val="both"/>
              <w:outlineLvl w:val="2"/>
              <w:rPr>
                <w:rFonts w:ascii="Arial" w:hAnsi="Arial" w:cs="Arial"/>
                <w:sz w:val="24"/>
                <w:szCs w:val="24"/>
              </w:rPr>
            </w:pPr>
          </w:p>
          <w:p w14:paraId="0D87008E" w14:textId="6AF4E681" w:rsidR="00045CEE" w:rsidRPr="00141855" w:rsidRDefault="003734AA" w:rsidP="5F8502FC">
            <w:pPr>
              <w:contextualSpacing/>
              <w:jc w:val="both"/>
              <w:outlineLvl w:val="2"/>
              <w:rPr>
                <w:rFonts w:ascii="Arial" w:hAnsi="Arial" w:cs="Arial"/>
                <w:sz w:val="24"/>
                <w:szCs w:val="24"/>
              </w:rPr>
            </w:pPr>
            <w:r w:rsidRPr="5F8502FC">
              <w:rPr>
                <w:rFonts w:ascii="Arial" w:hAnsi="Arial" w:cs="Arial"/>
                <w:sz w:val="24"/>
                <w:szCs w:val="24"/>
              </w:rPr>
              <w:t xml:space="preserve">Ayrshire and Arran </w:t>
            </w:r>
            <w:r w:rsidR="00045CEE" w:rsidRPr="5F8502FC">
              <w:rPr>
                <w:rFonts w:ascii="Arial" w:hAnsi="Arial" w:cs="Arial"/>
                <w:sz w:val="24"/>
                <w:szCs w:val="24"/>
              </w:rPr>
              <w:t>currently have 1</w:t>
            </w:r>
            <w:r w:rsidR="523CCFB9" w:rsidRPr="5F8502FC">
              <w:rPr>
                <w:rFonts w:ascii="Arial" w:hAnsi="Arial" w:cs="Arial"/>
                <w:sz w:val="24"/>
                <w:szCs w:val="24"/>
              </w:rPr>
              <w:t>5</w:t>
            </w:r>
            <w:r w:rsidR="00045CEE" w:rsidRPr="5F8502FC">
              <w:rPr>
                <w:rFonts w:ascii="Arial" w:hAnsi="Arial" w:cs="Arial"/>
                <w:sz w:val="24"/>
                <w:szCs w:val="24"/>
              </w:rPr>
              <w:t xml:space="preserve"> DClinPsy </w:t>
            </w:r>
            <w:r w:rsidR="39A0378D" w:rsidRPr="5F8502FC">
              <w:rPr>
                <w:rFonts w:ascii="Arial" w:hAnsi="Arial" w:cs="Arial"/>
                <w:sz w:val="24"/>
                <w:szCs w:val="24"/>
              </w:rPr>
              <w:t>Trainees and</w:t>
            </w:r>
            <w:r w:rsidR="00045CEE" w:rsidRPr="5F8502FC">
              <w:rPr>
                <w:rFonts w:ascii="Arial" w:hAnsi="Arial" w:cs="Arial"/>
                <w:sz w:val="24"/>
                <w:szCs w:val="24"/>
              </w:rPr>
              <w:t xml:space="preserve"> look forward to welcoming </w:t>
            </w:r>
            <w:r w:rsidR="23B7A87D" w:rsidRPr="5F8502FC">
              <w:rPr>
                <w:rFonts w:ascii="Arial" w:hAnsi="Arial" w:cs="Arial"/>
                <w:sz w:val="24"/>
                <w:szCs w:val="24"/>
              </w:rPr>
              <w:t xml:space="preserve">future trainees in </w:t>
            </w:r>
            <w:r w:rsidR="00045CEE" w:rsidRPr="5F8502FC">
              <w:rPr>
                <w:rFonts w:ascii="Arial" w:hAnsi="Arial" w:cs="Arial"/>
                <w:sz w:val="24"/>
                <w:szCs w:val="24"/>
              </w:rPr>
              <w:t>202</w:t>
            </w:r>
            <w:r w:rsidR="48B544D0" w:rsidRPr="5F8502FC">
              <w:rPr>
                <w:rFonts w:ascii="Arial" w:hAnsi="Arial" w:cs="Arial"/>
                <w:sz w:val="24"/>
                <w:szCs w:val="24"/>
              </w:rPr>
              <w:t>7</w:t>
            </w:r>
            <w:r w:rsidR="00045CEE" w:rsidRPr="5F8502FC">
              <w:rPr>
                <w:rFonts w:ascii="Arial" w:hAnsi="Arial" w:cs="Arial"/>
                <w:sz w:val="24"/>
                <w:szCs w:val="24"/>
              </w:rPr>
              <w:t xml:space="preserve"> to work alongside us and our community.</w:t>
            </w:r>
          </w:p>
          <w:p w14:paraId="528561B8" w14:textId="37D2A8DD" w:rsidR="75B63718" w:rsidRDefault="75B63718" w:rsidP="75B63718">
            <w:pPr>
              <w:contextualSpacing/>
              <w:jc w:val="both"/>
              <w:outlineLvl w:val="2"/>
              <w:rPr>
                <w:rFonts w:ascii="Arial" w:hAnsi="Arial" w:cs="Arial"/>
                <w:sz w:val="24"/>
                <w:szCs w:val="24"/>
              </w:rPr>
            </w:pPr>
          </w:p>
          <w:p w14:paraId="50FD3B95" w14:textId="6D6CEA36" w:rsidR="00C511EF" w:rsidRPr="00141855" w:rsidRDefault="00141855" w:rsidP="6C412D1D">
            <w:pPr>
              <w:jc w:val="both"/>
              <w:rPr>
                <w:rFonts w:ascii="Arial" w:eastAsia="Times New Roman" w:hAnsi="Arial" w:cs="Arial"/>
                <w:i/>
                <w:iCs/>
                <w:color w:val="000000"/>
                <w:sz w:val="24"/>
                <w:szCs w:val="24"/>
                <w:lang w:eastAsia="en-GB"/>
              </w:rPr>
            </w:pPr>
            <w:r w:rsidRPr="6C412D1D">
              <w:rPr>
                <w:rFonts w:ascii="Arial" w:eastAsia="Times New Roman" w:hAnsi="Arial" w:cs="Arial"/>
                <w:i/>
                <w:iCs/>
                <w:color w:val="000000" w:themeColor="text1"/>
                <w:sz w:val="24"/>
                <w:szCs w:val="24"/>
              </w:rPr>
              <w:t xml:space="preserve"> </w:t>
            </w:r>
            <w:r w:rsidR="00C511EF" w:rsidRPr="6C412D1D">
              <w:rPr>
                <w:rFonts w:ascii="Arial" w:eastAsia="Times New Roman" w:hAnsi="Arial" w:cs="Arial"/>
                <w:i/>
                <w:iCs/>
                <w:color w:val="000000" w:themeColor="text1"/>
                <w:sz w:val="24"/>
                <w:szCs w:val="24"/>
              </w:rPr>
              <w:t xml:space="preserve">“Working in A&amp;A has been a really positive experience. As we have a much smaller number of </w:t>
            </w:r>
            <w:proofErr w:type="gramStart"/>
            <w:r w:rsidR="00C511EF" w:rsidRPr="6C412D1D">
              <w:rPr>
                <w:rFonts w:ascii="Arial" w:eastAsia="Times New Roman" w:hAnsi="Arial" w:cs="Arial"/>
                <w:i/>
                <w:iCs/>
                <w:color w:val="000000" w:themeColor="text1"/>
                <w:sz w:val="24"/>
                <w:szCs w:val="24"/>
              </w:rPr>
              <w:t>trainees</w:t>
            </w:r>
            <w:proofErr w:type="gramEnd"/>
            <w:r w:rsidR="00C511EF" w:rsidRPr="6C412D1D">
              <w:rPr>
                <w:rFonts w:ascii="Arial" w:eastAsia="Times New Roman" w:hAnsi="Arial" w:cs="Arial"/>
                <w:i/>
                <w:iCs/>
                <w:color w:val="000000" w:themeColor="text1"/>
                <w:sz w:val="24"/>
                <w:szCs w:val="24"/>
              </w:rPr>
              <w:t xml:space="preserve"> we feel really well integrated into the wider psychology team and people are really interested in who we </w:t>
            </w:r>
            <w:proofErr w:type="gramStart"/>
            <w:r w:rsidR="00C511EF" w:rsidRPr="6C412D1D">
              <w:rPr>
                <w:rFonts w:ascii="Arial" w:eastAsia="Times New Roman" w:hAnsi="Arial" w:cs="Arial"/>
                <w:i/>
                <w:iCs/>
                <w:color w:val="000000" w:themeColor="text1"/>
                <w:sz w:val="24"/>
                <w:szCs w:val="24"/>
              </w:rPr>
              <w:t>are, and</w:t>
            </w:r>
            <w:proofErr w:type="gramEnd"/>
            <w:r w:rsidR="00C511EF" w:rsidRPr="6C412D1D">
              <w:rPr>
                <w:rFonts w:ascii="Arial" w:eastAsia="Times New Roman" w:hAnsi="Arial" w:cs="Arial"/>
                <w:i/>
                <w:iCs/>
                <w:color w:val="000000" w:themeColor="text1"/>
                <w:sz w:val="24"/>
                <w:szCs w:val="24"/>
              </w:rPr>
              <w:t xml:space="preserve"> are genuinely invested in supporting us to develop.  It feels as though A&amp;A teams are quite close-knit environments that have really welcomed us, and having close knit teams and great connections has offered us broader placement opportunities, including shadowing wider MDT colleagues.”</w:t>
            </w:r>
            <w:r w:rsidRPr="6C412D1D">
              <w:rPr>
                <w:rFonts w:ascii="Arial" w:eastAsia="Times New Roman" w:hAnsi="Arial" w:cs="Arial"/>
                <w:i/>
                <w:iCs/>
                <w:color w:val="000000" w:themeColor="text1"/>
                <w:sz w:val="24"/>
                <w:szCs w:val="24"/>
              </w:rPr>
              <w:t xml:space="preserve"> [feedback from current Ayrshire Trainee</w:t>
            </w:r>
            <w:r w:rsidR="136B59E7" w:rsidRPr="6C412D1D">
              <w:rPr>
                <w:rFonts w:ascii="Arial" w:eastAsia="Times New Roman" w:hAnsi="Arial" w:cs="Arial"/>
                <w:i/>
                <w:iCs/>
                <w:color w:val="000000" w:themeColor="text1"/>
                <w:sz w:val="24"/>
                <w:szCs w:val="24"/>
              </w:rPr>
              <w:t>, 2025</w:t>
            </w:r>
            <w:r w:rsidRPr="6C412D1D">
              <w:rPr>
                <w:rFonts w:ascii="Arial" w:eastAsia="Times New Roman" w:hAnsi="Arial" w:cs="Arial"/>
                <w:i/>
                <w:iCs/>
                <w:color w:val="000000" w:themeColor="text1"/>
                <w:sz w:val="24"/>
                <w:szCs w:val="24"/>
              </w:rPr>
              <w:t>]</w:t>
            </w:r>
          </w:p>
          <w:p w14:paraId="2D2E68A3" w14:textId="77777777" w:rsidR="003734AA" w:rsidRPr="00141855" w:rsidRDefault="003734AA" w:rsidP="00141855">
            <w:pPr>
              <w:pStyle w:val="Default"/>
              <w:spacing w:line="276" w:lineRule="auto"/>
              <w:jc w:val="both"/>
              <w:rPr>
                <w:b/>
                <w:bCs/>
              </w:rPr>
            </w:pPr>
            <w:r w:rsidRPr="00141855">
              <w:rPr>
                <w:b/>
                <w:bCs/>
              </w:rPr>
              <w:t>Geographical Area</w:t>
            </w:r>
          </w:p>
          <w:p w14:paraId="58B9DD7B" w14:textId="77777777" w:rsidR="003734AA" w:rsidRPr="00141855" w:rsidRDefault="003734AA" w:rsidP="00141855">
            <w:pPr>
              <w:pStyle w:val="Default"/>
              <w:spacing w:line="276" w:lineRule="auto"/>
              <w:jc w:val="both"/>
            </w:pPr>
            <w:r w:rsidRPr="00141855">
              <w:t xml:space="preserve">Ayrshire and Arran </w:t>
            </w:r>
            <w:proofErr w:type="gramStart"/>
            <w:r w:rsidRPr="00141855">
              <w:t>i</w:t>
            </w:r>
            <w:r w:rsidR="00045CEE" w:rsidRPr="00141855">
              <w:t>s</w:t>
            </w:r>
            <w:proofErr w:type="gramEnd"/>
            <w:r w:rsidR="00045CEE" w:rsidRPr="00141855">
              <w:t xml:space="preserve"> a truly beautiful part of the world, with lots to offer outdoor lovers. </w:t>
            </w:r>
            <w:r w:rsidRPr="00141855">
              <w:t>Ayrshire is rich in history and culture, and with agriculture being one o</w:t>
            </w:r>
            <w:r w:rsidR="00045CEE" w:rsidRPr="00141855">
              <w:t>f its largest industries is</w:t>
            </w:r>
            <w:r w:rsidRPr="00141855">
              <w:t xml:space="preserve"> famous for it</w:t>
            </w:r>
            <w:r w:rsidR="00045CEE" w:rsidRPr="00141855">
              <w:t>s delicious home grown produces.</w:t>
            </w:r>
            <w:r w:rsidRPr="00141855">
              <w:t xml:space="preserve"> As </w:t>
            </w:r>
            <w:r w:rsidR="00C511EF" w:rsidRPr="00141855">
              <w:t>the region</w:t>
            </w:r>
            <w:r w:rsidRPr="00141855">
              <w:t xml:space="preserve"> is a mixture of rural and urban areas, it also of course offers all the usual amenities found in bigger towns. </w:t>
            </w:r>
          </w:p>
          <w:p w14:paraId="41C8F396" w14:textId="77777777" w:rsidR="00045CEE" w:rsidRPr="00141855" w:rsidRDefault="00045CEE" w:rsidP="00141855">
            <w:pPr>
              <w:pStyle w:val="Default"/>
              <w:spacing w:line="276" w:lineRule="auto"/>
              <w:jc w:val="both"/>
            </w:pPr>
          </w:p>
          <w:p w14:paraId="57B8E1D2" w14:textId="3556A5AE" w:rsidR="0087471A" w:rsidRPr="00141855" w:rsidRDefault="00045CEE" w:rsidP="00141855">
            <w:pPr>
              <w:pStyle w:val="Default"/>
              <w:spacing w:line="276" w:lineRule="auto"/>
              <w:jc w:val="both"/>
            </w:pPr>
            <w:r>
              <w:t xml:space="preserve">Ayrshire and Arran </w:t>
            </w:r>
            <w:proofErr w:type="gramStart"/>
            <w:r>
              <w:t>has</w:t>
            </w:r>
            <w:proofErr w:type="gramEnd"/>
            <w:r>
              <w:t xml:space="preserve"> a population with diverse characteristics including age, disability, ethnicity and socioeconomic status. As a health board we are passionate about population </w:t>
            </w:r>
            <w:r w:rsidR="57A08D1E">
              <w:lastRenderedPageBreak/>
              <w:t>health and</w:t>
            </w:r>
            <w:r>
              <w:t xml:space="preserve"> </w:t>
            </w:r>
            <w:r w:rsidR="00C511EF">
              <w:t xml:space="preserve">are </w:t>
            </w:r>
            <w:r>
              <w:t xml:space="preserve">committed to </w:t>
            </w:r>
            <w:r w:rsidR="00C511EF">
              <w:t xml:space="preserve">providing and </w:t>
            </w:r>
            <w:r>
              <w:t>developing services that are accessible to, and meet the needs of</w:t>
            </w:r>
            <w:r w:rsidR="4F2C7918">
              <w:t xml:space="preserve">, </w:t>
            </w:r>
            <w:r>
              <w:t xml:space="preserve">the diverse population we serve. </w:t>
            </w:r>
          </w:p>
          <w:p w14:paraId="72A3D3EC" w14:textId="77777777" w:rsidR="00045CEE" w:rsidRPr="00141855" w:rsidRDefault="00045CEE" w:rsidP="00141855">
            <w:pPr>
              <w:pStyle w:val="Default"/>
              <w:spacing w:line="276" w:lineRule="auto"/>
              <w:jc w:val="both"/>
            </w:pPr>
          </w:p>
          <w:p w14:paraId="7ABB2705" w14:textId="363EB043" w:rsidR="00676F91" w:rsidRPr="00141855" w:rsidRDefault="003734AA" w:rsidP="62579749">
            <w:pPr>
              <w:pStyle w:val="Default"/>
              <w:spacing w:line="276" w:lineRule="auto"/>
              <w:jc w:val="both"/>
              <w:rPr>
                <w:b/>
                <w:bCs/>
              </w:rPr>
            </w:pPr>
            <w:r w:rsidRPr="62579749">
              <w:rPr>
                <w:b/>
                <w:bCs/>
              </w:rPr>
              <w:t xml:space="preserve">Placement </w:t>
            </w:r>
            <w:r w:rsidR="3A59BA71" w:rsidRPr="62579749">
              <w:rPr>
                <w:b/>
                <w:bCs/>
              </w:rPr>
              <w:t>Locations</w:t>
            </w:r>
          </w:p>
          <w:p w14:paraId="1EEC492A" w14:textId="4C3DD817" w:rsidR="005A6464" w:rsidRPr="00141855" w:rsidRDefault="0087471A" w:rsidP="00141855">
            <w:pPr>
              <w:pStyle w:val="Default"/>
              <w:spacing w:line="276" w:lineRule="auto"/>
              <w:jc w:val="both"/>
            </w:pPr>
            <w:r>
              <w:t xml:space="preserve">The main administrative bases are in North Ayrshire (Irvine), East Ayrshire (Kilmarnock) and South Ayrshire (Ayr). </w:t>
            </w:r>
            <w:r w:rsidR="00676F91">
              <w:t xml:space="preserve">Like all Boards linked to the </w:t>
            </w:r>
            <w:r w:rsidR="003734AA">
              <w:t xml:space="preserve">UoG DClinPsy programme, </w:t>
            </w:r>
            <w:r w:rsidR="00676F91">
              <w:t xml:space="preserve">placements will likely move between bases </w:t>
            </w:r>
            <w:r w:rsidR="00045CEE">
              <w:t>as T</w:t>
            </w:r>
            <w:r w:rsidR="003734AA">
              <w:t>rainee</w:t>
            </w:r>
            <w:r w:rsidR="002955FB">
              <w:t>s</w:t>
            </w:r>
            <w:r w:rsidR="003734AA">
              <w:t xml:space="preserve"> progress through</w:t>
            </w:r>
            <w:r w:rsidR="00676F91">
              <w:t xml:space="preserve"> </w:t>
            </w:r>
            <w:r w:rsidR="003734AA">
              <w:t xml:space="preserve">their </w:t>
            </w:r>
            <w:r w:rsidR="00676F91">
              <w:t xml:space="preserve">training. While Trainees may </w:t>
            </w:r>
            <w:r w:rsidR="003734AA">
              <w:t xml:space="preserve">occasionally </w:t>
            </w:r>
            <w:r w:rsidR="00676F91">
              <w:t>have the opportunity to visit t</w:t>
            </w:r>
            <w:r w:rsidR="00AE507E">
              <w:t>he Isle of Arran</w:t>
            </w:r>
            <w:r w:rsidR="002955FB">
              <w:t>, no placements are based there.</w:t>
            </w:r>
            <w:r w:rsidR="00676F91">
              <w:t xml:space="preserve"> </w:t>
            </w:r>
          </w:p>
          <w:p w14:paraId="0D0B940D" w14:textId="77777777" w:rsidR="005A6464" w:rsidRPr="00141855" w:rsidRDefault="005A6464" w:rsidP="00141855">
            <w:pPr>
              <w:pStyle w:val="Default"/>
              <w:spacing w:line="276" w:lineRule="auto"/>
              <w:jc w:val="both"/>
            </w:pPr>
          </w:p>
          <w:p w14:paraId="74F5C98F" w14:textId="77777777" w:rsidR="00807C5B" w:rsidRPr="00141855" w:rsidRDefault="00715FD4" w:rsidP="00141855">
            <w:pPr>
              <w:pStyle w:val="Default"/>
              <w:spacing w:line="276" w:lineRule="auto"/>
              <w:jc w:val="both"/>
            </w:pPr>
            <w:r w:rsidRPr="00141855">
              <w:t xml:space="preserve">Many clinicians working in NHS Ayrshire and Arran chose to live in Glasgow and commute to work. </w:t>
            </w:r>
            <w:r w:rsidR="00807C5B" w:rsidRPr="00141855">
              <w:t>There are excellent transport links from Glasgow</w:t>
            </w:r>
            <w:r w:rsidR="0087471A" w:rsidRPr="00141855">
              <w:t>;</w:t>
            </w:r>
            <w:r w:rsidR="00807C5B" w:rsidRPr="00141855">
              <w:t xml:space="preserve"> with </w:t>
            </w:r>
            <w:r w:rsidR="0087471A" w:rsidRPr="00141855">
              <w:t xml:space="preserve">East Ayrshire being approximately 30 minutes by car from </w:t>
            </w:r>
            <w:r w:rsidR="00AE507E" w:rsidRPr="00141855">
              <w:t>the</w:t>
            </w:r>
            <w:r w:rsidR="0087471A" w:rsidRPr="00141855">
              <w:t xml:space="preserve"> City Centre, </w:t>
            </w:r>
            <w:r w:rsidR="00807C5B" w:rsidRPr="00141855">
              <w:t xml:space="preserve">North Ayrshire being </w:t>
            </w:r>
            <w:r w:rsidR="00807C5B" w:rsidRPr="00141855">
              <w:rPr>
                <w:bCs/>
              </w:rPr>
              <w:t>40 minutes</w:t>
            </w:r>
            <w:r w:rsidR="0087471A" w:rsidRPr="00141855">
              <w:rPr>
                <w:bCs/>
              </w:rPr>
              <w:t>,</w:t>
            </w:r>
            <w:r w:rsidR="00807C5B" w:rsidRPr="00141855">
              <w:rPr>
                <w:b/>
                <w:bCs/>
              </w:rPr>
              <w:t xml:space="preserve"> </w:t>
            </w:r>
            <w:r w:rsidR="00807C5B" w:rsidRPr="00141855">
              <w:t xml:space="preserve">&amp; South Ayrshire being one hour away by car or rail. </w:t>
            </w:r>
          </w:p>
          <w:p w14:paraId="0E27B00A" w14:textId="77777777" w:rsidR="00CD0CFB" w:rsidRPr="00141855" w:rsidRDefault="00CD0CFB" w:rsidP="00141855">
            <w:pPr>
              <w:pStyle w:val="Default"/>
              <w:spacing w:line="276" w:lineRule="auto"/>
              <w:jc w:val="both"/>
            </w:pPr>
          </w:p>
          <w:p w14:paraId="3FE43D44" w14:textId="77777777" w:rsidR="00CD0CFB" w:rsidRPr="00141855" w:rsidRDefault="00807C5B" w:rsidP="00141855">
            <w:pPr>
              <w:pStyle w:val="Default"/>
              <w:spacing w:line="276" w:lineRule="auto"/>
              <w:jc w:val="both"/>
            </w:pPr>
            <w:r w:rsidRPr="00141855">
              <w:t xml:space="preserve">Consistent feedback from Trainees employed in Ayrshire and living in Glasgow is that the travel time </w:t>
            </w:r>
            <w:r w:rsidR="005A6464" w:rsidRPr="00141855">
              <w:t xml:space="preserve">to work </w:t>
            </w:r>
            <w:r w:rsidRPr="00141855">
              <w:t xml:space="preserve">is </w:t>
            </w:r>
            <w:r w:rsidR="00C511EF" w:rsidRPr="00141855">
              <w:t>very manageable:</w:t>
            </w:r>
          </w:p>
          <w:p w14:paraId="60061E4C" w14:textId="77777777" w:rsidR="00C511EF" w:rsidRPr="00141855" w:rsidRDefault="00C511EF" w:rsidP="00141855">
            <w:pPr>
              <w:pStyle w:val="Default"/>
              <w:spacing w:line="276" w:lineRule="auto"/>
              <w:jc w:val="both"/>
              <w:rPr>
                <w:i/>
              </w:rPr>
            </w:pPr>
          </w:p>
          <w:p w14:paraId="7BF47C59" w14:textId="4DAE686A" w:rsidR="00807C5B" w:rsidRPr="00141855" w:rsidRDefault="00C511EF" w:rsidP="6C412D1D">
            <w:pPr>
              <w:pStyle w:val="Default"/>
              <w:spacing w:line="276" w:lineRule="auto"/>
              <w:jc w:val="both"/>
              <w:rPr>
                <w:rFonts w:eastAsia="Times New Roman"/>
                <w:i/>
                <w:iCs/>
                <w:color w:val="000000" w:themeColor="text1"/>
                <w:lang w:eastAsia="en-GB"/>
              </w:rPr>
            </w:pPr>
            <w:r w:rsidRPr="6C412D1D">
              <w:rPr>
                <w:i/>
                <w:iCs/>
              </w:rPr>
              <w:t>“</w:t>
            </w:r>
            <w:r w:rsidR="00807C5B" w:rsidRPr="6C412D1D">
              <w:rPr>
                <w:i/>
                <w:iCs/>
              </w:rPr>
              <w:t xml:space="preserve"> </w:t>
            </w:r>
            <w:r w:rsidRPr="6C412D1D">
              <w:rPr>
                <w:rFonts w:eastAsia="Times New Roman"/>
                <w:i/>
                <w:iCs/>
              </w:rPr>
              <w:t>I had no prior knowledge of the area or travel times before starting as I moved from England, but i've found the 35–55-minute drive (to both Irvine and Ayr) manageable. The journey is often smoother due to us travelling against peak traffic and using mostly motorways. Our GGC colleagues often comment our commute is quicker than trying to cross the city in rush hour.”</w:t>
            </w:r>
            <w:r w:rsidR="27F23838" w:rsidRPr="6C412D1D">
              <w:rPr>
                <w:rFonts w:eastAsia="Times New Roman"/>
                <w:i/>
                <w:iCs/>
              </w:rPr>
              <w:t xml:space="preserve"> [feedback from current Ayrshire Trainee</w:t>
            </w:r>
            <w:r w:rsidR="37936699" w:rsidRPr="6C412D1D">
              <w:rPr>
                <w:rFonts w:eastAsia="Times New Roman"/>
                <w:i/>
                <w:iCs/>
              </w:rPr>
              <w:t>, 2025</w:t>
            </w:r>
            <w:r w:rsidR="27F23838" w:rsidRPr="6C412D1D">
              <w:rPr>
                <w:rFonts w:eastAsia="Times New Roman"/>
                <w:i/>
                <w:iCs/>
              </w:rPr>
              <w:t>]</w:t>
            </w:r>
          </w:p>
          <w:p w14:paraId="44EAFD9C" w14:textId="77777777" w:rsidR="003734AA" w:rsidRPr="00141855" w:rsidRDefault="003734AA" w:rsidP="00141855">
            <w:pPr>
              <w:pStyle w:val="Default"/>
              <w:spacing w:line="276" w:lineRule="auto"/>
              <w:jc w:val="both"/>
              <w:rPr>
                <w:i/>
              </w:rPr>
            </w:pPr>
          </w:p>
          <w:p w14:paraId="4B94D5A5" w14:textId="74A9A772" w:rsidR="00CD0CFB" w:rsidRPr="00141855" w:rsidRDefault="003734AA" w:rsidP="6C412D1D">
            <w:pPr>
              <w:jc w:val="both"/>
              <w:rPr>
                <w:rFonts w:ascii="Arial" w:eastAsia="Times New Roman" w:hAnsi="Arial" w:cs="Arial"/>
                <w:i/>
                <w:iCs/>
                <w:color w:val="000000" w:themeColor="text1"/>
                <w:sz w:val="24"/>
                <w:szCs w:val="24"/>
                <w:lang w:eastAsia="en-GB"/>
              </w:rPr>
            </w:pPr>
            <w:r w:rsidRPr="6C412D1D">
              <w:rPr>
                <w:rFonts w:ascii="Arial" w:eastAsia="Times New Roman" w:hAnsi="Arial" w:cs="Arial"/>
                <w:i/>
                <w:iCs/>
                <w:color w:val="000000" w:themeColor="text1"/>
                <w:sz w:val="24"/>
                <w:szCs w:val="24"/>
              </w:rPr>
              <w:t xml:space="preserve"> “I would also say that commuting via public transport can be a fe</w:t>
            </w:r>
            <w:r w:rsidR="00AE507E" w:rsidRPr="6C412D1D">
              <w:rPr>
                <w:rFonts w:ascii="Arial" w:eastAsia="Times New Roman" w:hAnsi="Arial" w:cs="Arial"/>
                <w:i/>
                <w:iCs/>
                <w:color w:val="000000" w:themeColor="text1"/>
                <w:sz w:val="24"/>
                <w:szCs w:val="24"/>
              </w:rPr>
              <w:t>asible and affordable option</w:t>
            </w:r>
            <w:r w:rsidRPr="6C412D1D">
              <w:rPr>
                <w:rFonts w:ascii="Arial" w:eastAsia="Times New Roman" w:hAnsi="Arial" w:cs="Arial"/>
                <w:i/>
                <w:iCs/>
                <w:color w:val="000000" w:themeColor="text1"/>
                <w:sz w:val="24"/>
                <w:szCs w:val="24"/>
              </w:rPr>
              <w:t xml:space="preserve">” </w:t>
            </w:r>
            <w:r w:rsidR="6581003D" w:rsidRPr="6C412D1D">
              <w:rPr>
                <w:rFonts w:ascii="Arial" w:eastAsia="Times New Roman" w:hAnsi="Arial" w:cs="Arial"/>
                <w:i/>
                <w:iCs/>
                <w:color w:val="000000" w:themeColor="text1"/>
                <w:sz w:val="24"/>
                <w:szCs w:val="24"/>
              </w:rPr>
              <w:t xml:space="preserve"> [feedback from current Ayrshire Trainee</w:t>
            </w:r>
            <w:r w:rsidR="5DC9EC2B" w:rsidRPr="6C412D1D">
              <w:rPr>
                <w:rFonts w:ascii="Arial" w:eastAsia="Times New Roman" w:hAnsi="Arial" w:cs="Arial"/>
                <w:i/>
                <w:iCs/>
                <w:color w:val="000000" w:themeColor="text1"/>
                <w:sz w:val="24"/>
                <w:szCs w:val="24"/>
              </w:rPr>
              <w:t>,2025</w:t>
            </w:r>
            <w:r w:rsidR="6581003D" w:rsidRPr="6C412D1D">
              <w:rPr>
                <w:rFonts w:ascii="Arial" w:eastAsia="Times New Roman" w:hAnsi="Arial" w:cs="Arial"/>
                <w:i/>
                <w:iCs/>
                <w:color w:val="000000" w:themeColor="text1"/>
                <w:sz w:val="24"/>
                <w:szCs w:val="24"/>
              </w:rPr>
              <w:t>]</w:t>
            </w:r>
          </w:p>
          <w:p w14:paraId="5323D1F4" w14:textId="4C5B72F8" w:rsidR="00807C5B" w:rsidRPr="00141855" w:rsidRDefault="00807C5B" w:rsidP="00141855">
            <w:pPr>
              <w:pStyle w:val="Default"/>
              <w:spacing w:line="276" w:lineRule="auto"/>
              <w:jc w:val="both"/>
              <w:rPr>
                <w:b/>
                <w:bCs/>
              </w:rPr>
            </w:pPr>
            <w:r w:rsidRPr="75B63718">
              <w:rPr>
                <w:b/>
                <w:bCs/>
              </w:rPr>
              <w:t>Psychological Services in NHS Ayrshire and Arran</w:t>
            </w:r>
          </w:p>
          <w:p w14:paraId="463F94D0" w14:textId="77777777" w:rsidR="00CD0CFB" w:rsidRPr="00141855" w:rsidRDefault="00807C5B" w:rsidP="00141855">
            <w:pPr>
              <w:pStyle w:val="Default"/>
              <w:spacing w:line="276" w:lineRule="auto"/>
              <w:jc w:val="both"/>
            </w:pPr>
            <w:r w:rsidRPr="00141855">
              <w:t xml:space="preserve">There is a multi-professional, area-wide </w:t>
            </w:r>
            <w:r w:rsidR="00A11E4D" w:rsidRPr="00141855">
              <w:t>P</w:t>
            </w:r>
            <w:r w:rsidRPr="00141855">
              <w:t xml:space="preserve">sychological </w:t>
            </w:r>
            <w:r w:rsidR="00A11E4D" w:rsidRPr="00141855">
              <w:t>S</w:t>
            </w:r>
            <w:r w:rsidRPr="00141855">
              <w:t xml:space="preserve">ervice within NHS Ayrshire &amp; Arran </w:t>
            </w:r>
            <w:r w:rsidR="00AE507E" w:rsidRPr="00141855">
              <w:t>which employs</w:t>
            </w:r>
            <w:r w:rsidRPr="00141855">
              <w:t xml:space="preserve"> over 100 mem</w:t>
            </w:r>
            <w:r w:rsidR="00CD0CFB" w:rsidRPr="00141855">
              <w:t>bers</w:t>
            </w:r>
            <w:r w:rsidR="00AE507E" w:rsidRPr="00141855">
              <w:t xml:space="preserve"> of staff</w:t>
            </w:r>
            <w:r w:rsidR="00CD0CFB" w:rsidRPr="00141855">
              <w:t xml:space="preserve"> </w:t>
            </w:r>
            <w:r w:rsidR="00AE507E" w:rsidRPr="00141855">
              <w:t>who work</w:t>
            </w:r>
            <w:r w:rsidR="00C511EF" w:rsidRPr="00141855">
              <w:t xml:space="preserve"> to provide </w:t>
            </w:r>
            <w:r w:rsidR="00AE507E" w:rsidRPr="00141855">
              <w:t xml:space="preserve">high quality </w:t>
            </w:r>
            <w:r w:rsidR="00C511EF" w:rsidRPr="00141855">
              <w:t xml:space="preserve">culturally </w:t>
            </w:r>
            <w:r w:rsidR="00AE507E" w:rsidRPr="00141855">
              <w:t>informed care</w:t>
            </w:r>
            <w:r w:rsidR="00CD0CFB" w:rsidRPr="00141855">
              <w:t xml:space="preserve">. Clinical Services are delivered to the population directly through </w:t>
            </w:r>
            <w:r w:rsidR="00AE507E" w:rsidRPr="00141855">
              <w:t xml:space="preserve">evidence based </w:t>
            </w:r>
            <w:r w:rsidR="00CD0CFB" w:rsidRPr="00141855">
              <w:t>psychological intervention with pati</w:t>
            </w:r>
            <w:r w:rsidR="00141855">
              <w:t>ents, families and carers. The s</w:t>
            </w:r>
            <w:r w:rsidR="00CD0CFB" w:rsidRPr="00141855">
              <w:t xml:space="preserve">ervice also provides advice, consultancy, training and supervision in order to develop the psychological skills of other health and non-health professionals. </w:t>
            </w:r>
          </w:p>
          <w:p w14:paraId="3DEEC669" w14:textId="77777777" w:rsidR="00CD0CFB" w:rsidRPr="00141855" w:rsidRDefault="00CD0CFB" w:rsidP="00141855">
            <w:pPr>
              <w:pStyle w:val="Default"/>
              <w:spacing w:line="276" w:lineRule="auto"/>
              <w:jc w:val="both"/>
            </w:pPr>
          </w:p>
          <w:p w14:paraId="6E77EAB1" w14:textId="7C4DD007" w:rsidR="009779BA" w:rsidRPr="00141855" w:rsidRDefault="00CD0CFB" w:rsidP="75B63718">
            <w:pPr>
              <w:pStyle w:val="Default"/>
              <w:spacing w:line="276" w:lineRule="auto"/>
              <w:jc w:val="both"/>
              <w:rPr>
                <w:rFonts w:eastAsia="Times New Roman"/>
                <w:i/>
                <w:iCs/>
                <w:color w:val="000000" w:themeColor="text1"/>
                <w:lang w:eastAsia="en-GB"/>
              </w:rPr>
            </w:pPr>
            <w:r>
              <w:t>Trainees regular</w:t>
            </w:r>
            <w:r w:rsidR="00FB2040">
              <w:t>ly</w:t>
            </w:r>
            <w:r>
              <w:t xml:space="preserve"> make the comment</w:t>
            </w:r>
            <w:r w:rsidR="00807C5B">
              <w:t xml:space="preserve"> that being an area-wide service means that </w:t>
            </w:r>
            <w:r w:rsidR="00AE507E" w:rsidRPr="75B63718">
              <w:rPr>
                <w:i/>
                <w:iCs/>
              </w:rPr>
              <w:t>“</w:t>
            </w:r>
            <w:r w:rsidR="00807C5B" w:rsidRPr="75B63718">
              <w:rPr>
                <w:i/>
                <w:iCs/>
              </w:rPr>
              <w:t>by the end of the three years you will have had the opportunity to meet most, if not all, of the Clinical Psychologists throughout Ayrshire’.</w:t>
            </w:r>
            <w:r w:rsidR="00807C5B">
              <w:t xml:space="preserve"> </w:t>
            </w:r>
            <w:r w:rsidR="3385BD0A" w:rsidRPr="75B63718">
              <w:rPr>
                <w:rFonts w:eastAsia="Times New Roman"/>
                <w:i/>
                <w:iCs/>
                <w:color w:val="000000" w:themeColor="text1"/>
              </w:rPr>
              <w:t>[feedback from previous Ayrshire Trainee]</w:t>
            </w:r>
          </w:p>
          <w:p w14:paraId="3656B9AB" w14:textId="1BE6FB0F" w:rsidR="009779BA" w:rsidRPr="00141855" w:rsidRDefault="009779BA" w:rsidP="00141855">
            <w:pPr>
              <w:pStyle w:val="Default"/>
              <w:spacing w:line="276" w:lineRule="auto"/>
              <w:jc w:val="both"/>
            </w:pPr>
          </w:p>
          <w:p w14:paraId="35413EC8" w14:textId="77777777" w:rsidR="009779BA" w:rsidRPr="00141855" w:rsidRDefault="009779BA" w:rsidP="00141855">
            <w:pPr>
              <w:pStyle w:val="Default"/>
              <w:spacing w:line="276" w:lineRule="auto"/>
              <w:jc w:val="both"/>
            </w:pPr>
            <w:r w:rsidRPr="00141855">
              <w:rPr>
                <w:b/>
                <w:bCs/>
              </w:rPr>
              <w:t xml:space="preserve">Description of </w:t>
            </w:r>
            <w:r w:rsidR="003734AA" w:rsidRPr="00141855">
              <w:rPr>
                <w:b/>
                <w:bCs/>
              </w:rPr>
              <w:t xml:space="preserve">NHS Ayrshire and Arran </w:t>
            </w:r>
            <w:r w:rsidR="00A11E4D" w:rsidRPr="00141855">
              <w:rPr>
                <w:b/>
                <w:bCs/>
              </w:rPr>
              <w:t>Psychological Specialties</w:t>
            </w:r>
            <w:r w:rsidRPr="00141855">
              <w:rPr>
                <w:b/>
                <w:bCs/>
              </w:rPr>
              <w:t xml:space="preserve"> </w:t>
            </w:r>
          </w:p>
          <w:p w14:paraId="45FB0818" w14:textId="77777777" w:rsidR="005A6464" w:rsidRPr="00141855" w:rsidRDefault="005A6464" w:rsidP="00141855">
            <w:pPr>
              <w:pStyle w:val="Default"/>
              <w:spacing w:line="276" w:lineRule="auto"/>
              <w:jc w:val="both"/>
            </w:pPr>
          </w:p>
          <w:p w14:paraId="4BE5E413" w14:textId="71F5ED73" w:rsidR="005A6464" w:rsidRPr="00141855" w:rsidRDefault="4247093E" w:rsidP="00141855">
            <w:pPr>
              <w:pStyle w:val="Default"/>
              <w:spacing w:line="276" w:lineRule="auto"/>
              <w:jc w:val="both"/>
            </w:pPr>
            <w:r w:rsidRPr="2E0549E7">
              <w:rPr>
                <w:u w:val="single"/>
              </w:rPr>
              <w:t xml:space="preserve">Adult </w:t>
            </w:r>
            <w:r w:rsidR="02B34B48" w:rsidRPr="2E0549E7">
              <w:rPr>
                <w:u w:val="single"/>
              </w:rPr>
              <w:t>Community</w:t>
            </w:r>
            <w:r w:rsidRPr="2E0549E7">
              <w:rPr>
                <w:u w:val="single"/>
              </w:rPr>
              <w:t xml:space="preserve"> Mental Health </w:t>
            </w:r>
            <w:r w:rsidR="7E34DC5F" w:rsidRPr="2E0549E7">
              <w:rPr>
                <w:u w:val="single"/>
              </w:rPr>
              <w:t xml:space="preserve">Teams </w:t>
            </w:r>
            <w:r w:rsidRPr="2E0549E7">
              <w:rPr>
                <w:u w:val="single"/>
              </w:rPr>
              <w:t>(CMHT</w:t>
            </w:r>
            <w:r w:rsidR="7E34DC5F" w:rsidRPr="2E0549E7">
              <w:rPr>
                <w:u w:val="single"/>
              </w:rPr>
              <w:t>, North, East and South</w:t>
            </w:r>
            <w:r w:rsidRPr="2E0549E7">
              <w:rPr>
                <w:u w:val="single"/>
              </w:rPr>
              <w:t>)</w:t>
            </w:r>
            <w:r>
              <w:t xml:space="preserve">. The </w:t>
            </w:r>
            <w:r w:rsidRPr="2E0549E7">
              <w:rPr>
                <w:rStyle w:val="normaltextrun"/>
              </w:rPr>
              <w:t xml:space="preserve">Psychology Specialty in each of the localities are responsible for providing </w:t>
            </w:r>
            <w:r w:rsidR="6F5CCF27" w:rsidRPr="2E0549E7">
              <w:rPr>
                <w:rStyle w:val="normaltextrun"/>
              </w:rPr>
              <w:t>a wide range of psychological input to the CMHTs</w:t>
            </w:r>
            <w:r w:rsidR="6EC0D7A0" w:rsidRPr="2E0549E7">
              <w:rPr>
                <w:rStyle w:val="normaltextrun"/>
              </w:rPr>
              <w:t>,</w:t>
            </w:r>
            <w:r w:rsidR="6F5CCF27" w:rsidRPr="2E0549E7">
              <w:rPr>
                <w:rStyle w:val="normaltextrun"/>
              </w:rPr>
              <w:t xml:space="preserve"> including </w:t>
            </w:r>
            <w:r w:rsidR="7BC44A59" w:rsidRPr="2E0549E7">
              <w:rPr>
                <w:rStyle w:val="normaltextrun"/>
              </w:rPr>
              <w:t xml:space="preserve">high intensity/highly specialist </w:t>
            </w:r>
            <w:r w:rsidR="6EC0D7A0" w:rsidRPr="2E0549E7">
              <w:rPr>
                <w:rStyle w:val="normaltextrun"/>
              </w:rPr>
              <w:t xml:space="preserve">1:1 </w:t>
            </w:r>
            <w:r w:rsidRPr="2E0549E7">
              <w:rPr>
                <w:rStyle w:val="normaltextrun"/>
              </w:rPr>
              <w:t>assessment</w:t>
            </w:r>
            <w:r w:rsidR="6EC0D7A0" w:rsidRPr="2E0549E7">
              <w:rPr>
                <w:rStyle w:val="normaltextrun"/>
              </w:rPr>
              <w:t>,</w:t>
            </w:r>
            <w:r w:rsidRPr="2E0549E7">
              <w:rPr>
                <w:rStyle w:val="normaltextrun"/>
              </w:rPr>
              <w:t xml:space="preserve"> </w:t>
            </w:r>
            <w:r w:rsidR="6F5CCF27" w:rsidRPr="2E0549E7">
              <w:rPr>
                <w:rStyle w:val="normaltextrun"/>
              </w:rPr>
              <w:t xml:space="preserve">formulation </w:t>
            </w:r>
            <w:r w:rsidR="6F5CCF27" w:rsidRPr="2E0549E7">
              <w:rPr>
                <w:rStyle w:val="normaltextrun"/>
              </w:rPr>
              <w:lastRenderedPageBreak/>
              <w:t xml:space="preserve">and evidence based </w:t>
            </w:r>
            <w:r w:rsidR="6EC0D7A0" w:rsidRPr="2E0549E7">
              <w:rPr>
                <w:rStyle w:val="normaltextrun"/>
              </w:rPr>
              <w:t>therapeutic interventions, and also through working with our MDT colleagues via the provision of</w:t>
            </w:r>
            <w:r w:rsidR="6F5CCF27" w:rsidRPr="2E0549E7">
              <w:rPr>
                <w:rStyle w:val="normaltextrun"/>
              </w:rPr>
              <w:t xml:space="preserve"> staff support, reflective practice</w:t>
            </w:r>
            <w:r w:rsidR="6D2BD282" w:rsidRPr="2E0549E7">
              <w:rPr>
                <w:rStyle w:val="normaltextrun"/>
              </w:rPr>
              <w:t>, supervision and</w:t>
            </w:r>
            <w:r w:rsidR="6F5CCF27" w:rsidRPr="2E0549E7">
              <w:rPr>
                <w:rStyle w:val="normaltextrun"/>
              </w:rPr>
              <w:t xml:space="preserve"> training. </w:t>
            </w:r>
            <w:r w:rsidR="7BC44A59" w:rsidRPr="2E0549E7">
              <w:rPr>
                <w:rStyle w:val="normaltextrun"/>
              </w:rPr>
              <w:t>The presentations seen among s</w:t>
            </w:r>
            <w:r w:rsidR="4F184380" w:rsidRPr="2E0549E7">
              <w:rPr>
                <w:rStyle w:val="normaltextrun"/>
              </w:rPr>
              <w:t>ervice</w:t>
            </w:r>
            <w:r w:rsidR="6F5CCF27" w:rsidRPr="2E0549E7">
              <w:rPr>
                <w:rStyle w:val="normaltextrun"/>
              </w:rPr>
              <w:t xml:space="preserve"> users accessing the</w:t>
            </w:r>
            <w:r w:rsidRPr="2E0549E7">
              <w:rPr>
                <w:rStyle w:val="normaltextrun"/>
              </w:rPr>
              <w:t xml:space="preserve"> </w:t>
            </w:r>
            <w:r w:rsidR="6EC0D7A0" w:rsidRPr="2E0549E7">
              <w:rPr>
                <w:rStyle w:val="normaltextrun"/>
              </w:rPr>
              <w:t>CMHTs</w:t>
            </w:r>
            <w:r w:rsidR="7E34DC5F" w:rsidRPr="2E0549E7">
              <w:rPr>
                <w:rStyle w:val="normaltextrun"/>
              </w:rPr>
              <w:t xml:space="preserve"> in NHS </w:t>
            </w:r>
            <w:r w:rsidR="6EC0D7A0" w:rsidRPr="2E0549E7">
              <w:rPr>
                <w:rStyle w:val="normaltextrun"/>
              </w:rPr>
              <w:t>Ayrshire and Arran</w:t>
            </w:r>
            <w:r w:rsidR="7E34DC5F" w:rsidRPr="2E0549E7">
              <w:rPr>
                <w:rStyle w:val="normaltextrun"/>
              </w:rPr>
              <w:t xml:space="preserve"> </w:t>
            </w:r>
            <w:r w:rsidR="7BC44A59" w:rsidRPr="2E0549E7">
              <w:rPr>
                <w:rStyle w:val="normaltextrun"/>
              </w:rPr>
              <w:t>are wide ranging and</w:t>
            </w:r>
            <w:r w:rsidR="6F5CCF27" w:rsidRPr="2E0549E7">
              <w:rPr>
                <w:rStyle w:val="normaltextrun"/>
              </w:rPr>
              <w:t xml:space="preserve"> i</w:t>
            </w:r>
            <w:r w:rsidR="7BC44A59" w:rsidRPr="2E0549E7">
              <w:rPr>
                <w:rStyle w:val="normaltextrun"/>
              </w:rPr>
              <w:t>nclude</w:t>
            </w:r>
            <w:r w:rsidR="6EC0D7A0" w:rsidRPr="2E0549E7">
              <w:rPr>
                <w:rStyle w:val="normaltextrun"/>
              </w:rPr>
              <w:t xml:space="preserve"> psychosis, anxiety disorders, </w:t>
            </w:r>
            <w:r w:rsidR="6F5CCF27" w:rsidRPr="2E0549E7">
              <w:rPr>
                <w:rStyle w:val="normaltextrun"/>
              </w:rPr>
              <w:t>depression and complex trauma</w:t>
            </w:r>
            <w:r w:rsidR="7BC44A59" w:rsidRPr="2E0549E7">
              <w:rPr>
                <w:rStyle w:val="normaltextrun"/>
              </w:rPr>
              <w:t xml:space="preserve">. </w:t>
            </w:r>
            <w:r w:rsidRPr="2E0549E7">
              <w:rPr>
                <w:rStyle w:val="normaltextrun"/>
              </w:rPr>
              <w:t xml:space="preserve">Each specialty is composed largely of psychological therapies staff, including Clinical Psychologists, CNS in CBT, CAAPS, Counsellors and </w:t>
            </w:r>
            <w:r w:rsidR="45056E1C" w:rsidRPr="2E0549E7">
              <w:rPr>
                <w:rStyle w:val="normaltextrun"/>
              </w:rPr>
              <w:t>T</w:t>
            </w:r>
            <w:r w:rsidRPr="2E0549E7">
              <w:rPr>
                <w:rStyle w:val="normaltextrun"/>
              </w:rPr>
              <w:t>rainees. </w:t>
            </w:r>
            <w:r>
              <w:t xml:space="preserve"> Clinicians within the CMHTs are highly skilled in a variety of therapeutic models, including CBT, CFT, IPT, Schema Therapy, and mindfulness.</w:t>
            </w:r>
          </w:p>
          <w:p w14:paraId="049F31CB" w14:textId="77777777" w:rsidR="005A6464" w:rsidRPr="00141855" w:rsidRDefault="005A6464" w:rsidP="00141855">
            <w:pPr>
              <w:pStyle w:val="Default"/>
              <w:spacing w:line="276" w:lineRule="auto"/>
              <w:jc w:val="both"/>
            </w:pPr>
          </w:p>
          <w:p w14:paraId="3FDE440D" w14:textId="77777777" w:rsidR="005A6464" w:rsidRPr="00141855" w:rsidRDefault="7E68C94B" w:rsidP="00141855">
            <w:pPr>
              <w:pStyle w:val="Default"/>
              <w:spacing w:line="276" w:lineRule="auto"/>
              <w:jc w:val="both"/>
            </w:pPr>
            <w:r w:rsidRPr="00141855">
              <w:rPr>
                <w:u w:val="single"/>
              </w:rPr>
              <w:t>The Adult Acute In-patient</w:t>
            </w:r>
            <w:r w:rsidR="1A4277C7" w:rsidRPr="00141855">
              <w:rPr>
                <w:u w:val="single"/>
              </w:rPr>
              <w:t xml:space="preserve"> </w:t>
            </w:r>
            <w:r w:rsidR="39D1BBC3" w:rsidRPr="00141855">
              <w:rPr>
                <w:u w:val="single"/>
              </w:rPr>
              <w:t>S</w:t>
            </w:r>
            <w:r w:rsidRPr="00141855">
              <w:rPr>
                <w:u w:val="single"/>
              </w:rPr>
              <w:t>ervice</w:t>
            </w:r>
            <w:r w:rsidRPr="00141855">
              <w:t xml:space="preserve"> provides psychological input to the adult psychiatric wards based in Woodland View; a</w:t>
            </w:r>
            <w:r w:rsidRPr="00141855">
              <w:rPr>
                <w:shd w:val="clear" w:color="auto" w:fill="FFFFFF"/>
              </w:rPr>
              <w:t xml:space="preserve"> </w:t>
            </w:r>
            <w:r w:rsidRPr="00141855">
              <w:rPr>
                <w:rStyle w:val="normaltextrun"/>
                <w:shd w:val="clear" w:color="auto" w:fill="FFFFFF"/>
              </w:rPr>
              <w:t>modern psychiatric hospital providing a state-of-the-art physical environment</w:t>
            </w:r>
            <w:r w:rsidRPr="00141855">
              <w:t xml:space="preserve">. </w:t>
            </w:r>
            <w:r w:rsidRPr="00141855">
              <w:rPr>
                <w:rStyle w:val="normaltextrun"/>
                <w:shd w:val="clear" w:color="auto" w:fill="FFFFFF"/>
              </w:rPr>
              <w:t xml:space="preserve">There is a great deal of variety in this specialty and </w:t>
            </w:r>
            <w:r w:rsidR="39D1BBC3" w:rsidRPr="00141855">
              <w:rPr>
                <w:rStyle w:val="normaltextrun"/>
                <w:shd w:val="clear" w:color="auto" w:fill="FFFFFF"/>
              </w:rPr>
              <w:t>patients</w:t>
            </w:r>
            <w:r w:rsidRPr="00141855">
              <w:rPr>
                <w:rStyle w:val="normaltextrun"/>
                <w:shd w:val="clear" w:color="auto" w:fill="FFFFFF"/>
              </w:rPr>
              <w:t xml:space="preserve"> often present with complex difficulties and with various different psychiatric diagnoses.</w:t>
            </w:r>
            <w:r w:rsidRPr="00141855">
              <w:rPr>
                <w:rStyle w:val="eop"/>
                <w:shd w:val="clear" w:color="auto" w:fill="FFFFFF"/>
              </w:rPr>
              <w:t> T</w:t>
            </w:r>
            <w:r w:rsidRPr="00141855">
              <w:rPr>
                <w:rStyle w:val="normaltextrun"/>
                <w:shd w:val="clear" w:color="auto" w:fill="FFFFFF"/>
              </w:rPr>
              <w:t>he overarching aim of the service is to provide a psychological perspective and understanding to the challenging work of the acute wards, complementing, and working with, our colleagues from other disciplines.</w:t>
            </w:r>
            <w:r w:rsidRPr="00141855">
              <w:rPr>
                <w:rStyle w:val="eop"/>
                <w:shd w:val="clear" w:color="auto" w:fill="FFFFFF"/>
              </w:rPr>
              <w:t> </w:t>
            </w:r>
          </w:p>
          <w:p w14:paraId="7BB07066" w14:textId="3A95B3CC" w:rsidR="41E391A4" w:rsidRDefault="41E391A4" w:rsidP="41E391A4">
            <w:pPr>
              <w:pStyle w:val="Default"/>
              <w:spacing w:line="276" w:lineRule="auto"/>
              <w:jc w:val="both"/>
              <w:rPr>
                <w:rStyle w:val="eop"/>
              </w:rPr>
            </w:pPr>
          </w:p>
          <w:p w14:paraId="135C9F22" w14:textId="1865CF2A" w:rsidR="326E399E" w:rsidRDefault="1B21776F" w:rsidP="41E391A4">
            <w:pPr>
              <w:pStyle w:val="Default"/>
              <w:spacing w:line="276" w:lineRule="auto"/>
              <w:jc w:val="both"/>
            </w:pPr>
            <w:r w:rsidRPr="2E0549E7">
              <w:rPr>
                <w:rStyle w:val="eop"/>
                <w:u w:val="single"/>
              </w:rPr>
              <w:t>Early Intervention Psychosis (EIP) Service:</w:t>
            </w:r>
            <w:r w:rsidRPr="2E0549E7">
              <w:rPr>
                <w:rFonts w:eastAsia="Arial"/>
                <w:color w:val="000000" w:themeColor="text1"/>
                <w:u w:val="single"/>
              </w:rPr>
              <w:t xml:space="preserve"> </w:t>
            </w:r>
            <w:r w:rsidRPr="2E0549E7">
              <w:rPr>
                <w:rFonts w:eastAsia="Arial"/>
                <w:color w:val="000000" w:themeColor="text1"/>
              </w:rPr>
              <w:t xml:space="preserve">The EIP service is an integrated Multi-Disciplinary </w:t>
            </w:r>
            <w:r w:rsidR="305DC6A8" w:rsidRPr="2E0549E7">
              <w:rPr>
                <w:rFonts w:eastAsia="Arial"/>
                <w:color w:val="000000" w:themeColor="text1"/>
              </w:rPr>
              <w:t>T</w:t>
            </w:r>
            <w:r w:rsidRPr="2E0549E7">
              <w:rPr>
                <w:rFonts w:eastAsia="Arial"/>
                <w:color w:val="000000" w:themeColor="text1"/>
              </w:rPr>
              <w:t>eam</w:t>
            </w:r>
            <w:r w:rsidR="46D22DBD" w:rsidRPr="2E0549E7">
              <w:rPr>
                <w:rFonts w:eastAsia="Arial"/>
                <w:color w:val="000000" w:themeColor="text1"/>
              </w:rPr>
              <w:t xml:space="preserve"> (MDT)</w:t>
            </w:r>
            <w:r w:rsidRPr="2E0549E7">
              <w:rPr>
                <w:rFonts w:eastAsia="Arial"/>
                <w:color w:val="000000" w:themeColor="text1"/>
              </w:rPr>
              <w:t>, with MDT working a key component of Psycholog</w:t>
            </w:r>
            <w:r w:rsidR="0DDBE737" w:rsidRPr="2E0549E7">
              <w:rPr>
                <w:rFonts w:eastAsia="Arial"/>
                <w:color w:val="000000" w:themeColor="text1"/>
              </w:rPr>
              <w:t>y</w:t>
            </w:r>
            <w:r w:rsidRPr="2E0549E7">
              <w:rPr>
                <w:rFonts w:eastAsia="Arial"/>
                <w:color w:val="000000" w:themeColor="text1"/>
              </w:rPr>
              <w:t>'</w:t>
            </w:r>
            <w:r w:rsidR="4A717D7A" w:rsidRPr="2E0549E7">
              <w:rPr>
                <w:rFonts w:eastAsia="Arial"/>
                <w:color w:val="000000" w:themeColor="text1"/>
              </w:rPr>
              <w:t>s</w:t>
            </w:r>
            <w:r w:rsidRPr="2E0549E7">
              <w:rPr>
                <w:rFonts w:eastAsia="Arial"/>
                <w:color w:val="000000" w:themeColor="text1"/>
              </w:rPr>
              <w:t xml:space="preserve"> role within the service. Through supporting MDT formulation, Psychology seek to provide formulation derived care plans, which support integrated team working and timely intervention planning. All EIP interventions offered within the service are in line with NICE and SIGN guidelines, including PSIP, CBT-P and Behavioural Family Therapy. Psycholog</w:t>
            </w:r>
            <w:r w:rsidR="28711AE4" w:rsidRPr="2E0549E7">
              <w:rPr>
                <w:rFonts w:eastAsia="Arial"/>
                <w:color w:val="000000" w:themeColor="text1"/>
              </w:rPr>
              <w:t>y</w:t>
            </w:r>
            <w:r w:rsidRPr="2E0549E7">
              <w:rPr>
                <w:rFonts w:eastAsia="Arial"/>
                <w:color w:val="000000" w:themeColor="text1"/>
              </w:rPr>
              <w:t>'</w:t>
            </w:r>
            <w:r w:rsidR="2BDF8E19" w:rsidRPr="2E0549E7">
              <w:rPr>
                <w:rFonts w:eastAsia="Arial"/>
                <w:color w:val="000000" w:themeColor="text1"/>
              </w:rPr>
              <w:t>s</w:t>
            </w:r>
            <w:r w:rsidRPr="2E0549E7">
              <w:rPr>
                <w:rFonts w:eastAsia="Arial"/>
                <w:color w:val="000000" w:themeColor="text1"/>
              </w:rPr>
              <w:t xml:space="preserve"> role within the service also includes providing regular supervision for low intensity interventions including PSIP, and specific digital interventions for voice hearing</w:t>
            </w:r>
            <w:r w:rsidR="303F310F" w:rsidRPr="2E0549E7">
              <w:rPr>
                <w:rFonts w:eastAsia="Arial"/>
                <w:color w:val="000000" w:themeColor="text1"/>
              </w:rPr>
              <w:t>.</w:t>
            </w:r>
          </w:p>
          <w:p w14:paraId="53128261" w14:textId="77777777" w:rsidR="005A6464" w:rsidRPr="00141855" w:rsidRDefault="005A6464" w:rsidP="00141855">
            <w:pPr>
              <w:pStyle w:val="Default"/>
              <w:spacing w:line="276" w:lineRule="auto"/>
              <w:jc w:val="both"/>
            </w:pPr>
          </w:p>
          <w:p w14:paraId="165E3DDF" w14:textId="5357B768" w:rsidR="005A6464" w:rsidRPr="00141855" w:rsidRDefault="47C976C6" w:rsidP="00141855">
            <w:pPr>
              <w:pStyle w:val="Default"/>
              <w:spacing w:line="276" w:lineRule="auto"/>
              <w:jc w:val="both"/>
            </w:pPr>
            <w:r w:rsidRPr="00141855">
              <w:rPr>
                <w:u w:val="single"/>
              </w:rPr>
              <w:t xml:space="preserve">Clinical </w:t>
            </w:r>
            <w:r w:rsidR="29798961" w:rsidRPr="00141855">
              <w:rPr>
                <w:u w:val="single"/>
              </w:rPr>
              <w:t>Forensic</w:t>
            </w:r>
            <w:r w:rsidR="0C9A9DD5" w:rsidRPr="00141855">
              <w:rPr>
                <w:u w:val="single"/>
              </w:rPr>
              <w:t xml:space="preserve"> </w:t>
            </w:r>
            <w:r w:rsidRPr="00141855">
              <w:rPr>
                <w:u w:val="single"/>
              </w:rPr>
              <w:t>Psychology services (</w:t>
            </w:r>
            <w:r w:rsidR="0C9A9DD5" w:rsidRPr="00141855">
              <w:rPr>
                <w:u w:val="single"/>
              </w:rPr>
              <w:t>In-Patient and Community</w:t>
            </w:r>
            <w:r w:rsidRPr="00141855">
              <w:rPr>
                <w:u w:val="single"/>
              </w:rPr>
              <w:t>)</w:t>
            </w:r>
            <w:r w:rsidR="29798961" w:rsidRPr="00141855">
              <w:t xml:space="preserve"> </w:t>
            </w:r>
            <w:r w:rsidRPr="00141855">
              <w:t>w</w:t>
            </w:r>
            <w:r w:rsidRPr="00141855">
              <w:rPr>
                <w:rStyle w:val="normaltextrun"/>
                <w:shd w:val="clear" w:color="auto" w:fill="FFFFFF"/>
              </w:rPr>
              <w:t>ithin Ayrshire &amp; Arran encompasses three dedicated areas to Forensic Mental Health.  These comprise of the Community Forensic Mental Health Team (CFMHT), a Forensic Rehabilitation Ward and a Low Secure Ward.</w:t>
            </w:r>
            <w:r w:rsidRPr="00141855">
              <w:rPr>
                <w:rStyle w:val="eop"/>
                <w:shd w:val="clear" w:color="auto" w:fill="FFFFFF"/>
              </w:rPr>
              <w:t> T</w:t>
            </w:r>
            <w:r w:rsidRPr="00141855">
              <w:rPr>
                <w:rStyle w:val="normaltextrun"/>
                <w:shd w:val="clear" w:color="auto" w:fill="FFFFFF"/>
              </w:rPr>
              <w:t>he CFMH service is a tertiary service and offer</w:t>
            </w:r>
            <w:r w:rsidR="471304B7" w:rsidRPr="00141855">
              <w:rPr>
                <w:rStyle w:val="normaltextrun"/>
                <w:shd w:val="clear" w:color="auto" w:fill="FFFFFF"/>
              </w:rPr>
              <w:t>s</w:t>
            </w:r>
            <w:r w:rsidRPr="00141855">
              <w:rPr>
                <w:rStyle w:val="normaltextrun"/>
                <w:shd w:val="clear" w:color="auto" w:fill="FFFFFF"/>
              </w:rPr>
              <w:t xml:space="preserve"> three “tiers” of input which can range from direct assessment (including structured risk assessment), treatment and management, to offering consultation and management advice.  </w:t>
            </w:r>
          </w:p>
          <w:p w14:paraId="6C805736" w14:textId="29B07D6F" w:rsidR="005A6464" w:rsidRPr="00141855" w:rsidRDefault="005A6464" w:rsidP="64553404">
            <w:pPr>
              <w:pStyle w:val="Default"/>
              <w:spacing w:line="276" w:lineRule="auto"/>
              <w:jc w:val="both"/>
              <w:rPr>
                <w:rStyle w:val="eop"/>
              </w:rPr>
            </w:pPr>
          </w:p>
          <w:p w14:paraId="0CF0C593" w14:textId="1E997E33" w:rsidR="005A6464" w:rsidRPr="00141855" w:rsidRDefault="47C976C6" w:rsidP="64553404">
            <w:pPr>
              <w:pStyle w:val="Default"/>
              <w:spacing w:line="276" w:lineRule="auto"/>
              <w:jc w:val="both"/>
            </w:pPr>
            <w:r w:rsidRPr="64553404">
              <w:rPr>
                <w:rStyle w:val="eop"/>
                <w:u w:val="single"/>
              </w:rPr>
              <w:t> </w:t>
            </w:r>
            <w:r w:rsidR="3B527283" w:rsidRPr="64553404">
              <w:rPr>
                <w:rFonts w:eastAsia="Arial"/>
                <w:color w:val="000000" w:themeColor="text1"/>
                <w:u w:val="single"/>
              </w:rPr>
              <w:t>The Prison Psychological Therapies Service (PTTS)</w:t>
            </w:r>
            <w:r w:rsidR="3B527283" w:rsidRPr="64553404">
              <w:rPr>
                <w:rFonts w:eastAsia="Arial"/>
                <w:color w:val="000000" w:themeColor="text1"/>
              </w:rPr>
              <w:t xml:space="preserve"> operates in line with a matched/stepped care model of service delivery, providing therapy directly, and also supporting a governance framework for the delivery of psychological interventions and therapies across the tiered model to support the mental health needs of the prison population. PTTS works closely with the wider mental health MDT, other NHS staff and Scottish Prison Service staff, this often includes consultation and indirect working. Due to the complexity of presentations, direct work is usually integrative, drawing on a range of psychological models including ACT, CBT, CFT, EMDR, NET and Schema.</w:t>
            </w:r>
          </w:p>
          <w:p w14:paraId="62486C05" w14:textId="77777777" w:rsidR="005A6464" w:rsidRPr="00141855" w:rsidRDefault="005A6464" w:rsidP="00141855">
            <w:pPr>
              <w:pStyle w:val="Default"/>
              <w:spacing w:line="276" w:lineRule="auto"/>
              <w:jc w:val="both"/>
            </w:pPr>
          </w:p>
          <w:p w14:paraId="1701253B" w14:textId="77777777" w:rsidR="005A6464" w:rsidRPr="00141855" w:rsidRDefault="005A6464" w:rsidP="00141855">
            <w:pPr>
              <w:pStyle w:val="Default"/>
              <w:spacing w:line="276" w:lineRule="auto"/>
              <w:jc w:val="both"/>
            </w:pPr>
            <w:r w:rsidRPr="00141855">
              <w:rPr>
                <w:rStyle w:val="normaltextrun"/>
                <w:u w:val="single"/>
                <w:shd w:val="clear" w:color="auto" w:fill="FFFFFF"/>
              </w:rPr>
              <w:lastRenderedPageBreak/>
              <w:t>Drug &amp; Alcohol Psychology Service (DAPS)</w:t>
            </w:r>
            <w:r w:rsidRPr="00141855">
              <w:t xml:space="preserve"> </w:t>
            </w:r>
            <w:r w:rsidRPr="00141855">
              <w:rPr>
                <w:rStyle w:val="normaltextrun"/>
                <w:shd w:val="clear" w:color="auto" w:fill="FFFFFF"/>
              </w:rPr>
              <w:t xml:space="preserve">is a pan-Ayrshire &amp; Arran team, providing a service across community and in-patient settings to support individuals with drug and alcohol issues. We work within, and alongside, multi-disciplinary teams to provide person centred and integrated support for </w:t>
            </w:r>
            <w:r w:rsidR="002955FB" w:rsidRPr="00141855">
              <w:rPr>
                <w:rStyle w:val="normaltextrun"/>
                <w:shd w:val="clear" w:color="auto" w:fill="FFFFFF"/>
              </w:rPr>
              <w:t>our clinical population. Further</w:t>
            </w:r>
            <w:r w:rsidRPr="00141855">
              <w:rPr>
                <w:rStyle w:val="normaltextrun"/>
                <w:shd w:val="clear" w:color="auto" w:fill="FFFFFF"/>
              </w:rPr>
              <w:t xml:space="preserve"> to</w:t>
            </w:r>
            <w:r w:rsidR="00141855" w:rsidRPr="00141855">
              <w:rPr>
                <w:rStyle w:val="normaltextrun"/>
                <w:shd w:val="clear" w:color="auto" w:fill="FFFFFF"/>
              </w:rPr>
              <w:t xml:space="preserve"> the provision of </w:t>
            </w:r>
            <w:r w:rsidRPr="00141855">
              <w:rPr>
                <w:rStyle w:val="normaltextrun"/>
                <w:shd w:val="clear" w:color="auto" w:fill="FFFFFF"/>
              </w:rPr>
              <w:t xml:space="preserve">direct </w:t>
            </w:r>
            <w:r w:rsidR="00141855" w:rsidRPr="00141855">
              <w:rPr>
                <w:rStyle w:val="normaltextrun"/>
                <w:shd w:val="clear" w:color="auto" w:fill="FFFFFF"/>
              </w:rPr>
              <w:t xml:space="preserve">specialist </w:t>
            </w:r>
            <w:r w:rsidRPr="00141855">
              <w:rPr>
                <w:rStyle w:val="normaltextrun"/>
                <w:shd w:val="clear" w:color="auto" w:fill="FFFFFF"/>
              </w:rPr>
              <w:t>clinical interventions, a large proportion of our role involves indirect support, through training, consultation and supervision/coaching of our MDT colleagues and wider partners, and promoting staff wellbeing. </w:t>
            </w:r>
          </w:p>
          <w:p w14:paraId="4101652C" w14:textId="77777777" w:rsidR="005A6464" w:rsidRPr="00141855" w:rsidRDefault="005A6464" w:rsidP="00141855">
            <w:pPr>
              <w:pStyle w:val="Default"/>
              <w:spacing w:line="276" w:lineRule="auto"/>
              <w:jc w:val="both"/>
            </w:pPr>
          </w:p>
          <w:p w14:paraId="5707E8D4" w14:textId="11719028" w:rsidR="005A6464" w:rsidRPr="00141855" w:rsidRDefault="005A6464" w:rsidP="00141855">
            <w:pPr>
              <w:pStyle w:val="Default"/>
              <w:spacing w:line="276" w:lineRule="auto"/>
              <w:jc w:val="both"/>
              <w:rPr>
                <w:rStyle w:val="normaltextrun"/>
                <w:shd w:val="clear" w:color="auto" w:fill="FFFFFF"/>
              </w:rPr>
            </w:pPr>
            <w:r w:rsidRPr="00141855">
              <w:rPr>
                <w:u w:val="single"/>
              </w:rPr>
              <w:t>The Perinatal Mental Health Service (PMHS)</w:t>
            </w:r>
            <w:r w:rsidRPr="00141855">
              <w:rPr>
                <w:rStyle w:val="normaltextrun"/>
                <w:shd w:val="clear" w:color="auto" w:fill="FFFFFF"/>
              </w:rPr>
              <w:t xml:space="preserve"> is a community based multidisciplinary team of psychiatry, mental health nurses, psychology, and a CBT nurse specialist, who provide specialist perinatal mental health care to women across Ayrshire and Arran. PMHS work with women who present with and/or are at risk of developing severe mental health concerns specifically related to the perinatal period. </w:t>
            </w:r>
            <w:r w:rsidR="166E2E2B" w:rsidRPr="00141855">
              <w:rPr>
                <w:rStyle w:val="normaltextrun"/>
                <w:shd w:val="clear" w:color="auto" w:fill="FFFFFF"/>
              </w:rPr>
              <w:t>In addition to direct therapeutic work with service users, Psychology within PMHS prov</w:t>
            </w:r>
            <w:r w:rsidR="10D063C6" w:rsidRPr="00141855">
              <w:rPr>
                <w:rStyle w:val="normaltextrun"/>
                <w:shd w:val="clear" w:color="auto" w:fill="FFFFFF"/>
              </w:rPr>
              <w:t xml:space="preserve">ides support to the wider MDT through </w:t>
            </w:r>
            <w:r w:rsidR="6C6466B9" w:rsidRPr="00141855">
              <w:rPr>
                <w:rStyle w:val="normaltextrun"/>
                <w:shd w:val="clear" w:color="auto" w:fill="FFFFFF"/>
              </w:rPr>
              <w:t>training and consultation.</w:t>
            </w:r>
          </w:p>
          <w:p w14:paraId="4B99056E" w14:textId="77777777" w:rsidR="003734AA" w:rsidRPr="00141855" w:rsidRDefault="003734AA" w:rsidP="00141855">
            <w:pPr>
              <w:pStyle w:val="Default"/>
              <w:spacing w:line="276" w:lineRule="auto"/>
              <w:jc w:val="both"/>
              <w:rPr>
                <w:rStyle w:val="normaltextrun"/>
                <w:shd w:val="clear" w:color="auto" w:fill="FFFFFF"/>
              </w:rPr>
            </w:pPr>
          </w:p>
          <w:p w14:paraId="1C70C860" w14:textId="77777777" w:rsidR="003734AA" w:rsidRPr="00141855" w:rsidRDefault="005A6464" w:rsidP="00141855">
            <w:pPr>
              <w:autoSpaceDE w:val="0"/>
              <w:autoSpaceDN w:val="0"/>
              <w:adjustRightInd w:val="0"/>
              <w:spacing w:after="0"/>
              <w:jc w:val="both"/>
              <w:rPr>
                <w:rFonts w:ascii="Arial" w:hAnsi="Arial" w:cs="Arial"/>
                <w:sz w:val="24"/>
                <w:szCs w:val="24"/>
              </w:rPr>
            </w:pPr>
            <w:r w:rsidRPr="00141855">
              <w:rPr>
                <w:rFonts w:ascii="Arial" w:hAnsi="Arial" w:cs="Arial"/>
                <w:sz w:val="24"/>
                <w:szCs w:val="24"/>
                <w:u w:val="single"/>
              </w:rPr>
              <w:t>Staff Wellbeing</w:t>
            </w:r>
            <w:r w:rsidR="003734AA" w:rsidRPr="00141855">
              <w:rPr>
                <w:rFonts w:ascii="Arial" w:hAnsi="Arial" w:cs="Arial"/>
                <w:sz w:val="24"/>
                <w:szCs w:val="24"/>
                <w:u w:val="single"/>
              </w:rPr>
              <w:t xml:space="preserve"> Psychology services</w:t>
            </w:r>
            <w:r w:rsidR="003734AA" w:rsidRPr="00141855">
              <w:rPr>
                <w:rFonts w:ascii="Arial" w:hAnsi="Arial" w:cs="Arial"/>
                <w:sz w:val="24"/>
                <w:szCs w:val="24"/>
              </w:rPr>
              <w:t xml:space="preserve"> is integrated within a wider network of staff wellbeing </w:t>
            </w:r>
            <w:r w:rsidR="00765CB7" w:rsidRPr="00141855">
              <w:rPr>
                <w:rFonts w:ascii="Arial" w:hAnsi="Arial" w:cs="Arial"/>
                <w:sz w:val="24"/>
                <w:szCs w:val="24"/>
              </w:rPr>
              <w:t>services (including Staff Care, Peer support, Spiritual Care, Staff Psychiatry and Occupational Health)</w:t>
            </w:r>
            <w:r w:rsidR="002955FB" w:rsidRPr="00141855">
              <w:rPr>
                <w:rFonts w:ascii="Arial" w:hAnsi="Arial" w:cs="Arial"/>
                <w:sz w:val="24"/>
                <w:szCs w:val="24"/>
              </w:rPr>
              <w:t xml:space="preserve"> and is based in one of </w:t>
            </w:r>
            <w:r w:rsidR="00765CB7" w:rsidRPr="00141855">
              <w:rPr>
                <w:rFonts w:ascii="Arial" w:hAnsi="Arial" w:cs="Arial"/>
                <w:sz w:val="24"/>
                <w:szCs w:val="24"/>
              </w:rPr>
              <w:t>two staff wellbeing suites in Crosshouse Hospital. The Psychology Team</w:t>
            </w:r>
            <w:r w:rsidR="003734AA" w:rsidRPr="00141855">
              <w:rPr>
                <w:rFonts w:ascii="Arial" w:hAnsi="Arial" w:cs="Arial"/>
                <w:sz w:val="24"/>
                <w:szCs w:val="24"/>
              </w:rPr>
              <w:t xml:space="preserve"> offers </w:t>
            </w:r>
            <w:r w:rsidR="00765CB7" w:rsidRPr="00141855">
              <w:rPr>
                <w:rFonts w:ascii="Arial" w:hAnsi="Arial" w:cs="Arial"/>
                <w:sz w:val="24"/>
                <w:szCs w:val="24"/>
              </w:rPr>
              <w:t>evidence based therapeutic input</w:t>
            </w:r>
            <w:r w:rsidR="003734AA" w:rsidRPr="00141855">
              <w:rPr>
                <w:rFonts w:ascii="Arial" w:hAnsi="Arial" w:cs="Arial"/>
                <w:sz w:val="24"/>
                <w:szCs w:val="24"/>
              </w:rPr>
              <w:t xml:space="preserve"> for</w:t>
            </w:r>
            <w:r w:rsidR="00765CB7" w:rsidRPr="00141855">
              <w:rPr>
                <w:rFonts w:ascii="Arial" w:hAnsi="Arial" w:cs="Arial"/>
                <w:sz w:val="24"/>
                <w:szCs w:val="24"/>
              </w:rPr>
              <w:t xml:space="preserve"> staff experiencing</w:t>
            </w:r>
            <w:r w:rsidR="003734AA" w:rsidRPr="00141855">
              <w:rPr>
                <w:rFonts w:ascii="Arial" w:hAnsi="Arial" w:cs="Arial"/>
                <w:sz w:val="24"/>
                <w:szCs w:val="24"/>
              </w:rPr>
              <w:t xml:space="preserve"> moderate to severe psychological distress </w:t>
            </w:r>
            <w:r w:rsidR="00765CB7" w:rsidRPr="00141855">
              <w:rPr>
                <w:rFonts w:ascii="Arial" w:hAnsi="Arial" w:cs="Arial"/>
                <w:sz w:val="24"/>
                <w:szCs w:val="24"/>
              </w:rPr>
              <w:t xml:space="preserve">and reflective practice for staff groups. </w:t>
            </w:r>
          </w:p>
          <w:p w14:paraId="1299C43A" w14:textId="77777777" w:rsidR="005A6464" w:rsidRPr="00141855" w:rsidRDefault="005A6464" w:rsidP="00141855">
            <w:pPr>
              <w:pStyle w:val="Default"/>
              <w:spacing w:line="276" w:lineRule="auto"/>
              <w:jc w:val="both"/>
            </w:pPr>
          </w:p>
          <w:p w14:paraId="6B91B16C" w14:textId="77777777" w:rsidR="005A6464" w:rsidRPr="00141855" w:rsidRDefault="00C511EF" w:rsidP="00141855">
            <w:pPr>
              <w:jc w:val="both"/>
              <w:rPr>
                <w:rFonts w:ascii="Arial" w:hAnsi="Arial" w:cs="Arial"/>
                <w:sz w:val="24"/>
                <w:szCs w:val="24"/>
                <w:lang w:eastAsia="en-GB"/>
              </w:rPr>
            </w:pPr>
            <w:r w:rsidRPr="00141855">
              <w:rPr>
                <w:rFonts w:ascii="Arial" w:hAnsi="Arial" w:cs="Arial"/>
                <w:bCs/>
                <w:sz w:val="24"/>
                <w:szCs w:val="24"/>
                <w:u w:val="single"/>
              </w:rPr>
              <w:t>Veterans First Point (V1P)</w:t>
            </w:r>
            <w:r w:rsidRPr="00141855">
              <w:rPr>
                <w:rFonts w:ascii="Arial" w:hAnsi="Arial" w:cs="Arial"/>
                <w:bCs/>
                <w:sz w:val="24"/>
                <w:szCs w:val="24"/>
              </w:rPr>
              <w:t xml:space="preserve"> Ayrshire and Arran</w:t>
            </w:r>
            <w:r w:rsidRPr="00141855">
              <w:rPr>
                <w:rFonts w:ascii="Arial" w:hAnsi="Arial" w:cs="Arial"/>
                <w:sz w:val="24"/>
                <w:szCs w:val="24"/>
              </w:rPr>
              <w:t xml:space="preserve"> is an NHS service designed by veterans, staffed by veterans, and dedicated to supporting veterans. It offers a holistic, culturally sensitive and trauma-informed approach to addressing a wide range of issues such as mental health issues, addictions, housing, and welfare. Our small team of Clinical/Counselling psychologists deliver evidence-based therapies such as CBT and EMDR for trauma presentations, and work alongside psychiatry who provide psychiatric assessment and medical reviews. Veteran peer support workers play a key role in the team, bringing lived experience to the service. </w:t>
            </w:r>
          </w:p>
          <w:p w14:paraId="03C5771A" w14:textId="5A6082EA" w:rsidR="005A6464" w:rsidRPr="00141855" w:rsidRDefault="005A6464" w:rsidP="6C412D1D">
            <w:pPr>
              <w:pStyle w:val="Default"/>
              <w:spacing w:line="276" w:lineRule="auto"/>
              <w:jc w:val="both"/>
              <w:rPr>
                <w:rStyle w:val="normaltextrun"/>
              </w:rPr>
            </w:pPr>
            <w:r w:rsidRPr="00141855">
              <w:rPr>
                <w:rStyle w:val="normaltextrun"/>
                <w:u w:val="single"/>
                <w:bdr w:val="none" w:sz="0" w:space="0" w:color="auto" w:frame="1"/>
              </w:rPr>
              <w:t>Clinical Health Psychology Speciality within Ayrshire and Arran</w:t>
            </w:r>
            <w:r w:rsidRPr="00141855">
              <w:rPr>
                <w:rStyle w:val="normaltextrun"/>
                <w:bdr w:val="none" w:sz="0" w:space="0" w:color="auto" w:frame="1"/>
              </w:rPr>
              <w:t xml:space="preserve"> provides a service to patients in hospital and the community who have psychological or emotional difficulties associated with a wide range of physical health conditions </w:t>
            </w:r>
            <w:r w:rsidR="00606ECA" w:rsidRPr="00141855">
              <w:t xml:space="preserve">including but not exclusively: Chronic Pain, </w:t>
            </w:r>
            <w:r w:rsidR="2AAB5BB9" w:rsidRPr="00141855">
              <w:t>Weight Management</w:t>
            </w:r>
            <w:r w:rsidRPr="00141855">
              <w:t xml:space="preserve">, </w:t>
            </w:r>
            <w:r w:rsidR="00606ECA" w:rsidRPr="00141855">
              <w:t>Oncology, and Ca</w:t>
            </w:r>
            <w:r w:rsidRPr="00141855">
              <w:t>rdiac conditions</w:t>
            </w:r>
            <w:r w:rsidR="00606ECA" w:rsidRPr="00141855">
              <w:t xml:space="preserve">. </w:t>
            </w:r>
            <w:r w:rsidRPr="00141855">
              <w:rPr>
                <w:rStyle w:val="normaltextrun"/>
                <w:shd w:val="clear" w:color="auto" w:fill="FFFFFF"/>
              </w:rPr>
              <w:t>The main therapeutic approach</w:t>
            </w:r>
            <w:r w:rsidR="00765CB7" w:rsidRPr="00141855">
              <w:rPr>
                <w:rStyle w:val="normaltextrun"/>
                <w:shd w:val="clear" w:color="auto" w:fill="FFFFFF"/>
              </w:rPr>
              <w:t>es at present are CBT, ACT, CFT,</w:t>
            </w:r>
            <w:r w:rsidRPr="00141855">
              <w:rPr>
                <w:rStyle w:val="normaltextrun"/>
                <w:shd w:val="clear" w:color="auto" w:fill="FFFFFF"/>
              </w:rPr>
              <w:t xml:space="preserve"> and often encompass generic Health Behaviour Change principles</w:t>
            </w:r>
            <w:r w:rsidR="428426F1" w:rsidRPr="00141855">
              <w:rPr>
                <w:rStyle w:val="normaltextrun"/>
                <w:shd w:val="clear" w:color="auto" w:fill="FFFFFF"/>
              </w:rPr>
              <w:t xml:space="preserve">. </w:t>
            </w:r>
            <w:r w:rsidR="286DBD56" w:rsidRPr="00141855">
              <w:rPr>
                <w:rStyle w:val="normaltextrun"/>
                <w:shd w:val="clear" w:color="auto" w:fill="FFFFFF"/>
              </w:rPr>
              <w:t>I</w:t>
            </w:r>
            <w:r w:rsidR="642AFF6D" w:rsidRPr="00141855">
              <w:rPr>
                <w:rStyle w:val="normaltextrun"/>
                <w:shd w:val="clear" w:color="auto" w:fill="FFFFFF"/>
              </w:rPr>
              <w:t xml:space="preserve">nput is provided </w:t>
            </w:r>
            <w:r w:rsidR="1F6775EB" w:rsidRPr="00141855">
              <w:rPr>
                <w:rStyle w:val="normaltextrun"/>
                <w:shd w:val="clear" w:color="auto" w:fill="FFFFFF"/>
              </w:rPr>
              <w:t>via a</w:t>
            </w:r>
            <w:r w:rsidR="1FC1408E" w:rsidRPr="00141855">
              <w:rPr>
                <w:rStyle w:val="normaltextrun"/>
                <w:shd w:val="clear" w:color="auto" w:fill="FFFFFF"/>
              </w:rPr>
              <w:t xml:space="preserve"> </w:t>
            </w:r>
            <w:r w:rsidR="1F6775EB" w:rsidRPr="00141855">
              <w:rPr>
                <w:rStyle w:val="normaltextrun"/>
                <w:shd w:val="clear" w:color="auto" w:fill="FFFFFF"/>
              </w:rPr>
              <w:t xml:space="preserve">skill mix of </w:t>
            </w:r>
            <w:r w:rsidR="6C1D483F" w:rsidRPr="00141855">
              <w:rPr>
                <w:rStyle w:val="normaltextrun"/>
                <w:shd w:val="clear" w:color="auto" w:fill="FFFFFF"/>
              </w:rPr>
              <w:t>C</w:t>
            </w:r>
            <w:r w:rsidR="1F6775EB" w:rsidRPr="00141855">
              <w:rPr>
                <w:rStyle w:val="normaltextrun"/>
                <w:shd w:val="clear" w:color="auto" w:fill="FFFFFF"/>
              </w:rPr>
              <w:t>linical Psycholog</w:t>
            </w:r>
            <w:r w:rsidR="41468954" w:rsidRPr="00141855">
              <w:rPr>
                <w:rStyle w:val="normaltextrun"/>
                <w:shd w:val="clear" w:color="auto" w:fill="FFFFFF"/>
              </w:rPr>
              <w:t>ists</w:t>
            </w:r>
            <w:r w:rsidR="1F6775EB" w:rsidRPr="00141855">
              <w:rPr>
                <w:rStyle w:val="normaltextrun"/>
                <w:shd w:val="clear" w:color="auto" w:fill="FFFFFF"/>
              </w:rPr>
              <w:t xml:space="preserve"> and CAAP</w:t>
            </w:r>
            <w:r w:rsidR="1562D32F" w:rsidRPr="00141855">
              <w:rPr>
                <w:rStyle w:val="normaltextrun"/>
                <w:shd w:val="clear" w:color="auto" w:fill="FFFFFF"/>
              </w:rPr>
              <w:t>s</w:t>
            </w:r>
            <w:r w:rsidR="642AFF6D" w:rsidRPr="00141855">
              <w:rPr>
                <w:rStyle w:val="normaltextrun"/>
                <w:shd w:val="clear" w:color="auto" w:fill="FFFFFF"/>
              </w:rPr>
              <w:t xml:space="preserve"> </w:t>
            </w:r>
            <w:r w:rsidR="51A95D40" w:rsidRPr="00141855">
              <w:rPr>
                <w:rStyle w:val="normaltextrun"/>
                <w:shd w:val="clear" w:color="auto" w:fill="FFFFFF"/>
              </w:rPr>
              <w:t>within the</w:t>
            </w:r>
            <w:r w:rsidR="642AFF6D" w:rsidRPr="00141855">
              <w:rPr>
                <w:rStyle w:val="normaltextrun"/>
                <w:shd w:val="clear" w:color="auto" w:fill="FFFFFF"/>
              </w:rPr>
              <w:t xml:space="preserve"> team</w:t>
            </w:r>
            <w:r w:rsidRPr="00141855">
              <w:rPr>
                <w:rStyle w:val="normaltextrun"/>
                <w:shd w:val="clear" w:color="auto" w:fill="FFFFFF"/>
              </w:rPr>
              <w:t xml:space="preserve">. </w:t>
            </w:r>
          </w:p>
          <w:p w14:paraId="49EBAA31" w14:textId="5574222F" w:rsidR="6C412D1D" w:rsidRDefault="6C412D1D" w:rsidP="6C412D1D">
            <w:pPr>
              <w:pStyle w:val="Default"/>
              <w:spacing w:line="276" w:lineRule="auto"/>
              <w:jc w:val="both"/>
              <w:rPr>
                <w:rStyle w:val="normaltextrun"/>
              </w:rPr>
            </w:pPr>
          </w:p>
          <w:p w14:paraId="00F17F42" w14:textId="77777777" w:rsidR="005A6464" w:rsidRPr="00141855" w:rsidRDefault="005A6464" w:rsidP="00141855">
            <w:pPr>
              <w:pStyle w:val="Default"/>
              <w:spacing w:line="276" w:lineRule="auto"/>
              <w:jc w:val="both"/>
              <w:rPr>
                <w:shd w:val="clear" w:color="auto" w:fill="FFFFFF"/>
              </w:rPr>
            </w:pPr>
            <w:r w:rsidRPr="00141855">
              <w:rPr>
                <w:rStyle w:val="normaltextrun"/>
                <w:u w:val="single"/>
                <w:shd w:val="clear" w:color="auto" w:fill="FFFFFF"/>
              </w:rPr>
              <w:t>Older Adult Psychology Speciality</w:t>
            </w:r>
            <w:r w:rsidRPr="00141855">
              <w:rPr>
                <w:rStyle w:val="normaltextrun"/>
                <w:shd w:val="clear" w:color="auto" w:fill="FFFFFF"/>
              </w:rPr>
              <w:t xml:space="preserve"> i</w:t>
            </w:r>
            <w:r w:rsidRPr="00141855">
              <w:rPr>
                <w:rFonts w:eastAsia="Times New Roman"/>
                <w:lang w:eastAsia="en-GB"/>
              </w:rPr>
              <w:t>s a pan-Ayrshire service with an administrative base at Ayr</w:t>
            </w:r>
            <w:r w:rsidR="002955FB" w:rsidRPr="00141855">
              <w:rPr>
                <w:rFonts w:eastAsia="Times New Roman"/>
                <w:lang w:eastAsia="en-GB"/>
              </w:rPr>
              <w:t>shire Central Hospital</w:t>
            </w:r>
            <w:r w:rsidRPr="00141855">
              <w:rPr>
                <w:rFonts w:eastAsia="Times New Roman"/>
                <w:lang w:eastAsia="en-GB"/>
              </w:rPr>
              <w:t>. The service provides input into inp</w:t>
            </w:r>
            <w:r w:rsidR="002955FB" w:rsidRPr="00141855">
              <w:rPr>
                <w:rFonts w:eastAsia="Times New Roman"/>
                <w:lang w:eastAsia="en-GB"/>
              </w:rPr>
              <w:t>atient and outpatient settings in the form of</w:t>
            </w:r>
            <w:r w:rsidRPr="00141855">
              <w:rPr>
                <w:rFonts w:eastAsia="Times New Roman"/>
                <w:lang w:eastAsia="en-GB"/>
              </w:rPr>
              <w:t xml:space="preserve"> </w:t>
            </w:r>
            <w:r w:rsidR="002955FB" w:rsidRPr="00141855">
              <w:rPr>
                <w:rFonts w:eastAsia="Times New Roman"/>
                <w:lang w:eastAsia="en-GB"/>
              </w:rPr>
              <w:t xml:space="preserve">consultation, teaching and training to the wider Multi-disciplinary and Multi agency Teams, and direct </w:t>
            </w:r>
            <w:r w:rsidRPr="00141855">
              <w:rPr>
                <w:rFonts w:eastAsia="Times New Roman"/>
                <w:lang w:eastAsia="en-GB"/>
              </w:rPr>
              <w:t xml:space="preserve">assessment and delivery of evidence based psychological therapies to </w:t>
            </w:r>
            <w:r w:rsidRPr="00141855">
              <w:rPr>
                <w:rFonts w:eastAsia="Times New Roman"/>
                <w:lang w:eastAsia="en-GB"/>
              </w:rPr>
              <w:lastRenderedPageBreak/>
              <w:t xml:space="preserve">older adults with a range of complex mental health difficulties. The main therapeutic approaches </w:t>
            </w:r>
            <w:r w:rsidR="002955FB" w:rsidRPr="00141855">
              <w:rPr>
                <w:rFonts w:eastAsia="Times New Roman"/>
                <w:lang w:eastAsia="en-GB"/>
              </w:rPr>
              <w:t>within the service</w:t>
            </w:r>
            <w:r w:rsidRPr="00141855">
              <w:rPr>
                <w:rFonts w:eastAsia="Times New Roman"/>
                <w:lang w:eastAsia="en-GB"/>
              </w:rPr>
              <w:t xml:space="preserve"> are </w:t>
            </w:r>
            <w:r w:rsidR="00765CB7" w:rsidRPr="00141855">
              <w:rPr>
                <w:rFonts w:eastAsia="Times New Roman"/>
                <w:lang w:eastAsia="en-GB"/>
              </w:rPr>
              <w:t>CBT</w:t>
            </w:r>
            <w:r w:rsidRPr="00141855">
              <w:rPr>
                <w:rFonts w:eastAsia="Times New Roman"/>
                <w:lang w:eastAsia="en-GB"/>
              </w:rPr>
              <w:t xml:space="preserve">, Schema Therapy, </w:t>
            </w:r>
            <w:r w:rsidR="00765CB7" w:rsidRPr="00141855">
              <w:rPr>
                <w:rFonts w:eastAsia="Times New Roman"/>
                <w:lang w:eastAsia="en-GB"/>
              </w:rPr>
              <w:t>IPT</w:t>
            </w:r>
            <w:r w:rsidRPr="00141855">
              <w:rPr>
                <w:rFonts w:eastAsia="Times New Roman"/>
                <w:lang w:eastAsia="en-GB"/>
              </w:rPr>
              <w:t xml:space="preserve">, </w:t>
            </w:r>
            <w:r w:rsidR="00765CB7" w:rsidRPr="00141855">
              <w:rPr>
                <w:rFonts w:eastAsia="Times New Roman"/>
                <w:lang w:eastAsia="en-GB"/>
              </w:rPr>
              <w:t>ACT</w:t>
            </w:r>
            <w:r w:rsidRPr="00141855">
              <w:rPr>
                <w:rFonts w:eastAsia="Times New Roman"/>
                <w:lang w:eastAsia="en-GB"/>
              </w:rPr>
              <w:t xml:space="preserve">, and </w:t>
            </w:r>
            <w:r w:rsidR="00765CB7" w:rsidRPr="00141855">
              <w:rPr>
                <w:rFonts w:eastAsia="Times New Roman"/>
                <w:lang w:eastAsia="en-GB"/>
              </w:rPr>
              <w:t>CFT</w:t>
            </w:r>
            <w:r w:rsidRPr="00141855">
              <w:rPr>
                <w:rFonts w:eastAsia="Times New Roman"/>
                <w:lang w:eastAsia="en-GB"/>
              </w:rPr>
              <w:t xml:space="preserve">.  In addition, a substantial element of </w:t>
            </w:r>
            <w:r w:rsidR="002955FB" w:rsidRPr="00141855">
              <w:rPr>
                <w:rFonts w:eastAsia="Times New Roman"/>
                <w:lang w:eastAsia="en-GB"/>
              </w:rPr>
              <w:t xml:space="preserve">the Teams’ </w:t>
            </w:r>
            <w:r w:rsidRPr="00141855">
              <w:rPr>
                <w:rFonts w:eastAsia="Times New Roman"/>
                <w:lang w:eastAsia="en-GB"/>
              </w:rPr>
              <w:t>work can involve neuropsychological assessment specific to neurodegenerative conditions. </w:t>
            </w:r>
          </w:p>
          <w:p w14:paraId="3461D779" w14:textId="77777777" w:rsidR="005A6464" w:rsidRPr="00141855" w:rsidRDefault="005A6464" w:rsidP="00141855">
            <w:pPr>
              <w:pStyle w:val="Default"/>
              <w:spacing w:line="276" w:lineRule="auto"/>
              <w:jc w:val="both"/>
            </w:pPr>
          </w:p>
          <w:p w14:paraId="5C94CDA1" w14:textId="77777777" w:rsidR="00141855" w:rsidRPr="00141855" w:rsidRDefault="005A6464" w:rsidP="00141855">
            <w:pPr>
              <w:spacing w:after="0"/>
              <w:jc w:val="both"/>
              <w:textAlignment w:val="baseline"/>
              <w:rPr>
                <w:rFonts w:ascii="Arial" w:eastAsia="Times New Roman" w:hAnsi="Arial" w:cs="Arial"/>
                <w:sz w:val="24"/>
                <w:szCs w:val="24"/>
                <w:lang w:eastAsia="en-GB"/>
              </w:rPr>
            </w:pPr>
            <w:r w:rsidRPr="00141855">
              <w:rPr>
                <w:rStyle w:val="normaltextrun"/>
                <w:rFonts w:ascii="Arial" w:hAnsi="Arial" w:cs="Arial"/>
                <w:color w:val="000000"/>
                <w:sz w:val="24"/>
                <w:szCs w:val="24"/>
                <w:u w:val="single"/>
                <w:shd w:val="clear" w:color="auto" w:fill="FFFFFF"/>
              </w:rPr>
              <w:t>The Neuropsychology Service</w:t>
            </w:r>
            <w:r w:rsidRPr="00141855">
              <w:rPr>
                <w:rStyle w:val="normaltextrun"/>
                <w:rFonts w:ascii="Arial" w:hAnsi="Arial" w:cs="Arial"/>
                <w:color w:val="000000"/>
                <w:sz w:val="24"/>
                <w:szCs w:val="24"/>
                <w:shd w:val="clear" w:color="auto" w:fill="FFFFFF"/>
              </w:rPr>
              <w:t xml:space="preserve"> is a highly specialised clinical psychology pan-Ayrshire service </w:t>
            </w:r>
            <w:r w:rsidR="00141855" w:rsidRPr="00141855">
              <w:rPr>
                <w:rStyle w:val="normaltextrun"/>
                <w:rFonts w:ascii="Arial" w:hAnsi="Arial" w:cs="Arial"/>
                <w:color w:val="000000"/>
                <w:sz w:val="24"/>
                <w:szCs w:val="24"/>
                <w:shd w:val="clear" w:color="auto" w:fill="FFFFFF"/>
              </w:rPr>
              <w:t xml:space="preserve">working across in- and out-patient settings, providing direct assessment, intervention, and consultation to clients with disorders of the nervous system, their families and MDT staff. </w:t>
            </w:r>
            <w:r w:rsidRPr="00141855">
              <w:rPr>
                <w:rFonts w:ascii="Arial" w:eastAsia="Times New Roman" w:hAnsi="Arial" w:cs="Arial"/>
                <w:sz w:val="24"/>
                <w:szCs w:val="24"/>
                <w:lang w:eastAsia="en-GB"/>
              </w:rPr>
              <w:t>There are four broad are</w:t>
            </w:r>
            <w:r w:rsidR="00141855" w:rsidRPr="00141855">
              <w:rPr>
                <w:rFonts w:ascii="Arial" w:eastAsia="Times New Roman" w:hAnsi="Arial" w:cs="Arial"/>
                <w:sz w:val="24"/>
                <w:szCs w:val="24"/>
                <w:lang w:eastAsia="en-GB"/>
              </w:rPr>
              <w:t>as of service delivery within Ayrshire and Arran</w:t>
            </w:r>
            <w:r w:rsidR="00765CB7" w:rsidRPr="00141855">
              <w:rPr>
                <w:rFonts w:ascii="Arial" w:eastAsia="Times New Roman" w:hAnsi="Arial" w:cs="Arial"/>
                <w:sz w:val="24"/>
                <w:szCs w:val="24"/>
                <w:lang w:eastAsia="en-GB"/>
              </w:rPr>
              <w:t>’s Neuropsychology service: </w:t>
            </w:r>
            <w:r w:rsidR="00141855">
              <w:rPr>
                <w:rFonts w:ascii="Arial" w:eastAsia="Times New Roman" w:hAnsi="Arial" w:cs="Arial"/>
                <w:sz w:val="24"/>
                <w:szCs w:val="24"/>
                <w:lang w:eastAsia="en-GB"/>
              </w:rPr>
              <w:t xml:space="preserve"> </w:t>
            </w:r>
            <w:r w:rsidRPr="00141855">
              <w:rPr>
                <w:rFonts w:ascii="Arial" w:eastAsia="Times New Roman" w:hAnsi="Arial" w:cs="Arial"/>
                <w:iCs/>
                <w:sz w:val="24"/>
                <w:szCs w:val="24"/>
                <w:lang w:eastAsia="en-GB"/>
              </w:rPr>
              <w:t>Acute</w:t>
            </w:r>
            <w:r w:rsidR="00141855" w:rsidRPr="00141855">
              <w:rPr>
                <w:rFonts w:ascii="Arial" w:eastAsia="Times New Roman" w:hAnsi="Arial" w:cs="Arial"/>
                <w:iCs/>
                <w:sz w:val="24"/>
                <w:szCs w:val="24"/>
                <w:lang w:eastAsia="en-GB"/>
              </w:rPr>
              <w:t xml:space="preserve">, </w:t>
            </w:r>
            <w:r w:rsidRPr="00141855">
              <w:rPr>
                <w:rFonts w:ascii="Arial" w:eastAsia="Times New Roman" w:hAnsi="Arial" w:cs="Arial"/>
                <w:iCs/>
                <w:sz w:val="24"/>
                <w:szCs w:val="24"/>
                <w:lang w:eastAsia="en-GB"/>
              </w:rPr>
              <w:t>Neuro-Rehabilitation</w:t>
            </w:r>
            <w:r w:rsidR="00141855" w:rsidRPr="00141855">
              <w:rPr>
                <w:rFonts w:ascii="Arial" w:eastAsia="Times New Roman" w:hAnsi="Arial" w:cs="Arial"/>
                <w:sz w:val="24"/>
                <w:szCs w:val="24"/>
                <w:lang w:eastAsia="en-GB"/>
              </w:rPr>
              <w:t xml:space="preserve">, </w:t>
            </w:r>
            <w:r w:rsidRPr="00141855">
              <w:rPr>
                <w:rFonts w:ascii="Arial" w:eastAsia="Times New Roman" w:hAnsi="Arial" w:cs="Arial"/>
                <w:iCs/>
                <w:sz w:val="24"/>
                <w:szCs w:val="24"/>
                <w:lang w:eastAsia="en-GB"/>
              </w:rPr>
              <w:t>Specialist Neurological Services</w:t>
            </w:r>
            <w:r w:rsidR="00141855" w:rsidRPr="00141855">
              <w:rPr>
                <w:rFonts w:ascii="Arial" w:eastAsia="Times New Roman" w:hAnsi="Arial" w:cs="Arial"/>
                <w:iCs/>
                <w:sz w:val="24"/>
                <w:szCs w:val="24"/>
                <w:lang w:eastAsia="en-GB"/>
              </w:rPr>
              <w:t>,</w:t>
            </w:r>
            <w:r w:rsidR="00141855" w:rsidRPr="00141855">
              <w:rPr>
                <w:rFonts w:ascii="Arial" w:eastAsia="Times New Roman" w:hAnsi="Arial" w:cs="Arial"/>
                <w:sz w:val="24"/>
                <w:szCs w:val="24"/>
                <w:lang w:eastAsia="en-GB"/>
              </w:rPr>
              <w:t xml:space="preserve"> and </w:t>
            </w:r>
            <w:r w:rsidRPr="00141855">
              <w:rPr>
                <w:rFonts w:ascii="Arial" w:eastAsia="Times New Roman" w:hAnsi="Arial" w:cs="Arial"/>
                <w:iCs/>
                <w:sz w:val="24"/>
                <w:szCs w:val="24"/>
                <w:lang w:eastAsia="en-GB"/>
              </w:rPr>
              <w:t>Stroke</w:t>
            </w:r>
            <w:r w:rsidR="00765CB7" w:rsidRPr="00141855">
              <w:rPr>
                <w:rFonts w:ascii="Arial" w:eastAsia="Times New Roman" w:hAnsi="Arial" w:cs="Arial"/>
                <w:sz w:val="24"/>
                <w:szCs w:val="24"/>
                <w:lang w:eastAsia="en-GB"/>
              </w:rPr>
              <w:t>.</w:t>
            </w:r>
            <w:r w:rsidR="00141855" w:rsidRPr="00141855">
              <w:rPr>
                <w:rFonts w:ascii="Arial" w:eastAsia="Times New Roman" w:hAnsi="Arial" w:cs="Arial"/>
                <w:sz w:val="24"/>
                <w:szCs w:val="24"/>
                <w:lang w:eastAsia="en-GB"/>
              </w:rPr>
              <w:t xml:space="preserve"> </w:t>
            </w:r>
          </w:p>
          <w:p w14:paraId="3CF2D8B6" w14:textId="77777777" w:rsidR="00765CB7" w:rsidRPr="00141855" w:rsidRDefault="00765CB7" w:rsidP="00141855">
            <w:pPr>
              <w:spacing w:after="0"/>
              <w:jc w:val="both"/>
              <w:textAlignment w:val="baseline"/>
              <w:rPr>
                <w:rFonts w:ascii="Arial" w:eastAsia="Times New Roman" w:hAnsi="Arial" w:cs="Arial"/>
                <w:sz w:val="24"/>
                <w:szCs w:val="24"/>
                <w:lang w:eastAsia="en-GB"/>
              </w:rPr>
            </w:pPr>
          </w:p>
          <w:p w14:paraId="14195FE8" w14:textId="1D8762DC" w:rsidR="00765CB7" w:rsidRPr="00141855" w:rsidRDefault="00765CB7" w:rsidP="00141855">
            <w:pPr>
              <w:pStyle w:val="Default"/>
              <w:spacing w:line="276" w:lineRule="auto"/>
              <w:jc w:val="both"/>
            </w:pPr>
            <w:r w:rsidRPr="00141855">
              <w:rPr>
                <w:u w:val="single"/>
              </w:rPr>
              <w:t>Community Learning Disability Services</w:t>
            </w:r>
            <w:r w:rsidRPr="00141855">
              <w:t xml:space="preserve"> are delivered through multi-disciplinary teams</w:t>
            </w:r>
            <w:r w:rsidR="4C0B4CF6" w:rsidRPr="00141855">
              <w:t xml:space="preserve"> (CLDTs)</w:t>
            </w:r>
            <w:r w:rsidRPr="00141855">
              <w:t xml:space="preserve"> (including psychiatry, OT, SALT, and Nursing) of which Clinical </w:t>
            </w:r>
            <w:r w:rsidR="00141855" w:rsidRPr="00141855">
              <w:t>Psychologists</w:t>
            </w:r>
            <w:r w:rsidRPr="00141855">
              <w:t xml:space="preserve"> are integral members. The CLDT’s are based in Irvine, Kilmarnock, and Ayr. </w:t>
            </w:r>
            <w:r w:rsidRPr="00141855">
              <w:rPr>
                <w:rStyle w:val="normaltextrun"/>
                <w:shd w:val="clear" w:color="auto" w:fill="FFFFFF"/>
              </w:rPr>
              <w:t xml:space="preserve"> Psychologists within the CLDT </w:t>
            </w:r>
            <w:r w:rsidR="002955FB" w:rsidRPr="00141855">
              <w:rPr>
                <w:rStyle w:val="normaltextrun"/>
                <w:shd w:val="clear" w:color="auto" w:fill="FFFFFF"/>
              </w:rPr>
              <w:t>deliver</w:t>
            </w:r>
            <w:r w:rsidRPr="00141855">
              <w:rPr>
                <w:rStyle w:val="normaltextrun"/>
                <w:shd w:val="clear" w:color="auto" w:fill="FFFFFF"/>
              </w:rPr>
              <w:t xml:space="preserve"> </w:t>
            </w:r>
            <w:r w:rsidR="002955FB" w:rsidRPr="00141855">
              <w:rPr>
                <w:rStyle w:val="normaltextrun"/>
                <w:shd w:val="clear" w:color="auto" w:fill="FFFFFF"/>
              </w:rPr>
              <w:t>specialist</w:t>
            </w:r>
            <w:r w:rsidRPr="00141855">
              <w:rPr>
                <w:rStyle w:val="normaltextrun"/>
                <w:shd w:val="clear" w:color="auto" w:fill="FFFFFF"/>
              </w:rPr>
              <w:t xml:space="preserve"> assessment (neuropsychological and neurodevelopmental) and intervention (</w:t>
            </w:r>
            <w:r w:rsidR="002955FB" w:rsidRPr="00141855">
              <w:rPr>
                <w:rStyle w:val="normaltextrun"/>
                <w:shd w:val="clear" w:color="auto" w:fill="FFFFFF"/>
              </w:rPr>
              <w:t>including CBT,</w:t>
            </w:r>
            <w:r w:rsidRPr="00141855">
              <w:rPr>
                <w:rStyle w:val="normaltextrun"/>
                <w:shd w:val="clear" w:color="auto" w:fill="FFFFFF"/>
              </w:rPr>
              <w:t xml:space="preserve"> CFT, and PBS) </w:t>
            </w:r>
            <w:r w:rsidR="002955FB" w:rsidRPr="00141855">
              <w:rPr>
                <w:rStyle w:val="normaltextrun"/>
                <w:shd w:val="clear" w:color="auto" w:fill="FFFFFF"/>
              </w:rPr>
              <w:t>in addition to providing</w:t>
            </w:r>
            <w:r w:rsidRPr="00141855">
              <w:rPr>
                <w:rStyle w:val="normaltextrun"/>
                <w:shd w:val="clear" w:color="auto" w:fill="FFFFFF"/>
              </w:rPr>
              <w:t xml:space="preserve"> consultation and training to the wider MDT.</w:t>
            </w:r>
          </w:p>
          <w:p w14:paraId="0FB78278" w14:textId="77777777" w:rsidR="00606ECA" w:rsidRPr="00141855" w:rsidRDefault="00606ECA" w:rsidP="00141855">
            <w:pPr>
              <w:pStyle w:val="Default"/>
              <w:spacing w:line="276" w:lineRule="auto"/>
              <w:jc w:val="both"/>
            </w:pPr>
          </w:p>
          <w:p w14:paraId="1E01BCA1" w14:textId="6B0C74BE" w:rsidR="00A41F36" w:rsidRPr="00141855" w:rsidRDefault="53E62BF0" w:rsidP="4AC47D46">
            <w:pPr>
              <w:pStyle w:val="Default"/>
              <w:spacing w:line="276" w:lineRule="auto"/>
              <w:jc w:val="both"/>
            </w:pPr>
            <w:r w:rsidRPr="00141855">
              <w:rPr>
                <w:u w:val="single"/>
              </w:rPr>
              <w:t xml:space="preserve">Child &amp; Adolescent </w:t>
            </w:r>
            <w:r w:rsidR="0B561416" w:rsidRPr="00141855">
              <w:rPr>
                <w:u w:val="single"/>
              </w:rPr>
              <w:t>Mental Health Services (CAMHS)</w:t>
            </w:r>
            <w:r w:rsidR="3C3CCFC2" w:rsidRPr="00141855">
              <w:t>, i</w:t>
            </w:r>
            <w:r w:rsidR="2160E3C2" w:rsidRPr="00141855">
              <w:t>ncluding CAMHS Neurodevelopmental Services (N-CAMHS)</w:t>
            </w:r>
            <w:r w:rsidR="0CAAC684" w:rsidRPr="00141855">
              <w:t xml:space="preserve"> and the Care Experienced Young Peoples Service (CEYP)</w:t>
            </w:r>
            <w:r w:rsidR="2160E3C2" w:rsidRPr="00141855">
              <w:t xml:space="preserve">. </w:t>
            </w:r>
          </w:p>
          <w:p w14:paraId="6224F58F" w14:textId="299E102A" w:rsidR="00A41F36" w:rsidRPr="00141855" w:rsidRDefault="2160E3C2" w:rsidP="4AC47D46">
            <w:pPr>
              <w:pStyle w:val="Default"/>
              <w:spacing w:line="276" w:lineRule="auto"/>
              <w:jc w:val="both"/>
            </w:pPr>
            <w:r>
              <w:t xml:space="preserve">There are three </w:t>
            </w:r>
            <w:r w:rsidR="3E915937">
              <w:t xml:space="preserve">community </w:t>
            </w:r>
            <w:r>
              <w:t>CAMHS teams based across the three localities (North, East, and South). NHS A&amp;A CAMHS teams are multi-disciplinary and consist of Clinical Psychologists, C</w:t>
            </w:r>
            <w:r w:rsidR="3F51A300">
              <w:t>AAPs</w:t>
            </w:r>
            <w:r>
              <w:t xml:space="preserve"> Child and Adolescent Psychiatrists, Mental Health Nurses and Occupational Therapists. CAMHS staff deliver a range of therapeutic approaches for Children and Young People</w:t>
            </w:r>
            <w:r w:rsidR="1B11F6C5">
              <w:t xml:space="preserve"> (CYP)</w:t>
            </w:r>
            <w:r>
              <w:t>, and their families, who are presenting with moderate to severe mental health presentations in line with the evidence base, including CBT, CFT, and Systemic Family Therapy. </w:t>
            </w:r>
          </w:p>
          <w:p w14:paraId="160BEBBA" w14:textId="2BFF9F90" w:rsidR="00A41F36" w:rsidRPr="00141855" w:rsidRDefault="2160E3C2" w:rsidP="4AC47D46">
            <w:pPr>
              <w:pStyle w:val="Default"/>
              <w:spacing w:line="276" w:lineRule="auto"/>
              <w:jc w:val="both"/>
            </w:pPr>
            <w:r>
              <w:t xml:space="preserve">N-CAMHS is similarly a Multi-disciplinary service, which provides neuropsychological and neurodevelopmental assessment for conditions such as Intellectual Disability, ASD, ADHD and FASD. </w:t>
            </w:r>
          </w:p>
          <w:p w14:paraId="2DA47528" w14:textId="42D1C8B4" w:rsidR="00A41F36" w:rsidRPr="00141855" w:rsidRDefault="0A426C23" w:rsidP="07A50E89">
            <w:pPr>
              <w:pStyle w:val="Default"/>
              <w:spacing w:line="276" w:lineRule="auto"/>
              <w:jc w:val="both"/>
              <w:rPr>
                <w:rFonts w:eastAsia="Arial"/>
              </w:rPr>
            </w:pPr>
            <w:r w:rsidRPr="07A50E89">
              <w:rPr>
                <w:rFonts w:eastAsia="Arial"/>
              </w:rPr>
              <w:t>T</w:t>
            </w:r>
            <w:r w:rsidR="4BCBAA2F" w:rsidRPr="07A50E89">
              <w:rPr>
                <w:rFonts w:eastAsia="Arial"/>
              </w:rPr>
              <w:t>he</w:t>
            </w:r>
            <w:r w:rsidRPr="07A50E89">
              <w:rPr>
                <w:rFonts w:eastAsia="Arial"/>
              </w:rPr>
              <w:t xml:space="preserve"> CEYP service </w:t>
            </w:r>
            <w:r w:rsidR="0E8FF865" w:rsidRPr="07A50E89">
              <w:rPr>
                <w:rFonts w:eastAsia="Arial"/>
                <w:color w:val="000000" w:themeColor="text1"/>
              </w:rPr>
              <w:t xml:space="preserve">provides </w:t>
            </w:r>
            <w:r w:rsidR="2AE4F0E0" w:rsidRPr="07A50E89">
              <w:rPr>
                <w:rFonts w:eastAsia="Arial"/>
                <w:color w:val="000000" w:themeColor="text1"/>
              </w:rPr>
              <w:t>consultation-based</w:t>
            </w:r>
            <w:r w:rsidR="4264A917" w:rsidRPr="07A50E89">
              <w:rPr>
                <w:rFonts w:eastAsia="Arial"/>
                <w:color w:val="000000" w:themeColor="text1"/>
              </w:rPr>
              <w:t xml:space="preserve"> interventions for care experienced young people whose placements are at risk of unplanned endings. </w:t>
            </w:r>
            <w:r w:rsidR="4A7E4336" w:rsidRPr="07A50E89">
              <w:rPr>
                <w:rFonts w:eastAsia="Arial"/>
              </w:rPr>
              <w:t>Interventions are provided through consultations with professional networks</w:t>
            </w:r>
            <w:r w:rsidR="44C8F146" w:rsidRPr="07A50E89">
              <w:rPr>
                <w:rFonts w:eastAsia="Arial"/>
              </w:rPr>
              <w:t>; gathering</w:t>
            </w:r>
            <w:r w:rsidR="4A7E4336" w:rsidRPr="07A50E89">
              <w:rPr>
                <w:rFonts w:eastAsia="Arial"/>
              </w:rPr>
              <w:t xml:space="preserve"> information, formulat</w:t>
            </w:r>
            <w:r w:rsidR="06324F09" w:rsidRPr="07A50E89">
              <w:rPr>
                <w:rFonts w:eastAsia="Arial"/>
              </w:rPr>
              <w:t>ion</w:t>
            </w:r>
            <w:r w:rsidR="4A7E4336" w:rsidRPr="07A50E89">
              <w:rPr>
                <w:rFonts w:eastAsia="Arial"/>
              </w:rPr>
              <w:t xml:space="preserve">, </w:t>
            </w:r>
            <w:r w:rsidR="1061B137" w:rsidRPr="07A50E89">
              <w:rPr>
                <w:rFonts w:eastAsia="Arial"/>
              </w:rPr>
              <w:t>the provision of</w:t>
            </w:r>
            <w:r w:rsidR="4A7E4336" w:rsidRPr="07A50E89">
              <w:rPr>
                <w:rFonts w:eastAsia="Arial"/>
              </w:rPr>
              <w:t xml:space="preserve"> advice</w:t>
            </w:r>
            <w:r w:rsidR="15B86F2F" w:rsidRPr="07A50E89">
              <w:rPr>
                <w:rFonts w:eastAsia="Arial"/>
              </w:rPr>
              <w:t xml:space="preserve">, </w:t>
            </w:r>
            <w:r w:rsidR="4A7E4336" w:rsidRPr="07A50E89">
              <w:rPr>
                <w:rFonts w:eastAsia="Arial"/>
              </w:rPr>
              <w:t>guidance and</w:t>
            </w:r>
            <w:r w:rsidR="38810EAB" w:rsidRPr="07A50E89">
              <w:rPr>
                <w:rFonts w:eastAsia="Arial"/>
              </w:rPr>
              <w:t xml:space="preserve"> </w:t>
            </w:r>
            <w:r w:rsidR="4A7E4336" w:rsidRPr="07A50E89">
              <w:rPr>
                <w:rFonts w:eastAsia="Arial"/>
              </w:rPr>
              <w:t xml:space="preserve">a reflective space. The </w:t>
            </w:r>
            <w:r w:rsidR="2D366486" w:rsidRPr="07A50E89">
              <w:rPr>
                <w:rFonts w:eastAsia="Arial"/>
              </w:rPr>
              <w:t xml:space="preserve">CEYP </w:t>
            </w:r>
            <w:r w:rsidR="4A7E4336" w:rsidRPr="07A50E89">
              <w:rPr>
                <w:rFonts w:eastAsia="Arial"/>
              </w:rPr>
              <w:t>team are trained in Dyadic Developmental Psychotherapy which encourages the integration of trauma informed thinking and planning to support robust care plans. The team offer bespoke training and support to staff across settings who have a remit with care experienced young people</w:t>
            </w:r>
            <w:r w:rsidR="0B98458F" w:rsidRPr="07A50E89">
              <w:rPr>
                <w:rFonts w:eastAsia="Arial"/>
              </w:rPr>
              <w:t xml:space="preserve">. </w:t>
            </w:r>
            <w:r w:rsidR="4A7E4336" w:rsidRPr="07A50E89">
              <w:rPr>
                <w:rFonts w:eastAsia="Arial"/>
              </w:rPr>
              <w:t>The</w:t>
            </w:r>
            <w:r w:rsidR="4C61EAED" w:rsidRPr="07A50E89">
              <w:rPr>
                <w:rFonts w:eastAsia="Arial"/>
              </w:rPr>
              <w:t xml:space="preserve"> </w:t>
            </w:r>
            <w:r w:rsidR="4A7E4336" w:rsidRPr="07A50E89">
              <w:rPr>
                <w:rFonts w:eastAsia="Arial"/>
              </w:rPr>
              <w:t xml:space="preserve">team </w:t>
            </w:r>
            <w:r w:rsidR="2811A935" w:rsidRPr="07A50E89">
              <w:rPr>
                <w:rFonts w:eastAsia="Arial"/>
              </w:rPr>
              <w:t>also</w:t>
            </w:r>
            <w:r w:rsidR="4A7E4336" w:rsidRPr="07A50E89">
              <w:rPr>
                <w:rFonts w:eastAsia="Arial"/>
              </w:rPr>
              <w:t xml:space="preserve"> offer direct psychological intervention for children</w:t>
            </w:r>
            <w:r w:rsidR="261FD9E5" w:rsidRPr="07A50E89">
              <w:rPr>
                <w:rFonts w:eastAsia="Arial"/>
              </w:rPr>
              <w:t>, predominantly</w:t>
            </w:r>
            <w:r w:rsidR="4A7E4336" w:rsidRPr="07A50E89">
              <w:rPr>
                <w:rFonts w:eastAsia="Arial"/>
              </w:rPr>
              <w:t xml:space="preserve"> safety and stabilisation work and Trauma Focused CBT.</w:t>
            </w:r>
          </w:p>
          <w:p w14:paraId="7E769B7A" w14:textId="7860CD50" w:rsidR="3A483320" w:rsidRDefault="3A483320" w:rsidP="3A483320">
            <w:pPr>
              <w:pStyle w:val="Default"/>
              <w:spacing w:line="276" w:lineRule="auto"/>
              <w:jc w:val="both"/>
              <w:rPr>
                <w:rFonts w:eastAsia="Arial"/>
                <w:color w:val="000000" w:themeColor="text1"/>
              </w:rPr>
            </w:pPr>
          </w:p>
          <w:p w14:paraId="1FC39945" w14:textId="77777777" w:rsidR="005A6464" w:rsidRPr="00141855" w:rsidRDefault="005A6464" w:rsidP="00141855">
            <w:pPr>
              <w:pStyle w:val="Default"/>
              <w:spacing w:line="276" w:lineRule="auto"/>
              <w:jc w:val="both"/>
            </w:pPr>
          </w:p>
          <w:p w14:paraId="29C91E6C" w14:textId="1F6F212F" w:rsidR="00A41F36" w:rsidRPr="00141855" w:rsidRDefault="4DA5E4BC" w:rsidP="025C9C10">
            <w:pPr>
              <w:spacing w:after="0"/>
              <w:jc w:val="both"/>
              <w:textAlignment w:val="baseline"/>
            </w:pPr>
            <w:r w:rsidRPr="07A50E89">
              <w:rPr>
                <w:rFonts w:ascii="Arial" w:hAnsi="Arial" w:cs="Arial"/>
                <w:sz w:val="24"/>
                <w:szCs w:val="24"/>
                <w:u w:val="single"/>
              </w:rPr>
              <w:lastRenderedPageBreak/>
              <w:t xml:space="preserve">The Community Paediatric Psychology </w:t>
            </w:r>
            <w:r w:rsidR="145B6F43" w:rsidRPr="07A50E89">
              <w:rPr>
                <w:rFonts w:ascii="Arial" w:hAnsi="Arial" w:cs="Arial"/>
                <w:sz w:val="24"/>
                <w:szCs w:val="24"/>
                <w:u w:val="single"/>
              </w:rPr>
              <w:t>service</w:t>
            </w:r>
            <w:r w:rsidR="145B6F43" w:rsidRPr="07A50E89">
              <w:rPr>
                <w:rFonts w:ascii="Arial" w:eastAsia="Times New Roman" w:hAnsi="Arial" w:cs="Arial"/>
                <w:sz w:val="24"/>
                <w:szCs w:val="24"/>
                <w:lang w:eastAsia="en-GB"/>
              </w:rPr>
              <w:t xml:space="preserve">, </w:t>
            </w:r>
            <w:r w:rsidR="1FD4B66D" w:rsidRPr="07A50E89">
              <w:rPr>
                <w:rFonts w:ascii="Arial" w:eastAsia="Arial" w:hAnsi="Arial" w:cs="Arial"/>
                <w:color w:val="000000" w:themeColor="text1"/>
                <w:sz w:val="24"/>
                <w:szCs w:val="24"/>
              </w:rPr>
              <w:t xml:space="preserve">embedded within a multi-disciplinary Community Paediatric service in Rainbow House, works alongside Paediatrician, Nursing, Occupational Therapy, Physiotherapy and Speech and Language Therapy colleagues to meet the needs of CYP with certain developmental conditions. Psychologists within the team offer specialist Neuropsychological and Neurodevelopmental assessment, and through direct and systemic working offer psychological intervention to CYP presenting with emotional or behavioural difficulties. Applied psychologists within the team deliver a range of </w:t>
            </w:r>
            <w:r w:rsidR="6E4DE4BD" w:rsidRPr="07A50E89">
              <w:rPr>
                <w:rFonts w:ascii="Arial" w:eastAsia="Arial" w:hAnsi="Arial" w:cs="Arial"/>
                <w:color w:val="000000" w:themeColor="text1"/>
                <w:sz w:val="24"/>
                <w:szCs w:val="24"/>
              </w:rPr>
              <w:t xml:space="preserve">Therapeutic </w:t>
            </w:r>
            <w:r w:rsidR="1FD4B66D" w:rsidRPr="07A50E89">
              <w:rPr>
                <w:rFonts w:ascii="Arial" w:eastAsia="Arial" w:hAnsi="Arial" w:cs="Arial"/>
                <w:color w:val="000000" w:themeColor="text1"/>
                <w:sz w:val="24"/>
                <w:szCs w:val="24"/>
              </w:rPr>
              <w:t xml:space="preserve">approaches including CBT, CFT, </w:t>
            </w:r>
            <w:r w:rsidR="23110F82" w:rsidRPr="07A50E89">
              <w:rPr>
                <w:rFonts w:ascii="Arial" w:eastAsia="Arial" w:hAnsi="Arial" w:cs="Arial"/>
                <w:color w:val="000000" w:themeColor="text1"/>
                <w:sz w:val="24"/>
                <w:szCs w:val="24"/>
              </w:rPr>
              <w:t xml:space="preserve">PBS </w:t>
            </w:r>
            <w:r w:rsidR="1FD4B66D" w:rsidRPr="07A50E89">
              <w:rPr>
                <w:rFonts w:ascii="Arial" w:eastAsia="Arial" w:hAnsi="Arial" w:cs="Arial"/>
                <w:color w:val="000000" w:themeColor="text1"/>
                <w:sz w:val="24"/>
                <w:szCs w:val="24"/>
              </w:rPr>
              <w:t xml:space="preserve">and Theraplay, and offer training and consultancy within its MDT. </w:t>
            </w:r>
            <w:r w:rsidR="1FD4B66D" w:rsidRPr="07A50E89">
              <w:rPr>
                <w:rFonts w:ascii="Arial" w:eastAsia="Arial" w:hAnsi="Arial" w:cs="Arial"/>
                <w:sz w:val="24"/>
                <w:szCs w:val="24"/>
              </w:rPr>
              <w:t xml:space="preserve"> </w:t>
            </w:r>
          </w:p>
          <w:p w14:paraId="29D6B04F" w14:textId="77777777" w:rsidR="005A6464" w:rsidRPr="00141855" w:rsidRDefault="00A41F36" w:rsidP="00141855">
            <w:pPr>
              <w:pStyle w:val="Default"/>
              <w:spacing w:line="276" w:lineRule="auto"/>
              <w:jc w:val="both"/>
            </w:pPr>
            <w:r w:rsidRPr="00141855">
              <w:t xml:space="preserve"> </w:t>
            </w:r>
          </w:p>
          <w:p w14:paraId="50C57B65" w14:textId="77777777" w:rsidR="00A41F36" w:rsidRPr="00141855" w:rsidRDefault="00A41F36" w:rsidP="00141855">
            <w:pPr>
              <w:pStyle w:val="Default"/>
              <w:spacing w:line="276" w:lineRule="auto"/>
              <w:jc w:val="both"/>
              <w:rPr>
                <w:rFonts w:eastAsia="Times New Roman"/>
                <w:lang w:eastAsia="en-GB"/>
              </w:rPr>
            </w:pPr>
            <w:r w:rsidRPr="00141855">
              <w:rPr>
                <w:rFonts w:eastAsia="Times New Roman"/>
                <w:u w:val="single"/>
                <w:lang w:eastAsia="en-GB"/>
              </w:rPr>
              <w:t>The Medical Paediatric Psychology</w:t>
            </w:r>
            <w:r w:rsidRPr="00141855">
              <w:rPr>
                <w:rFonts w:eastAsia="Times New Roman"/>
                <w:lang w:eastAsia="en-GB"/>
              </w:rPr>
              <w:t xml:space="preserve"> team provides a specialist psychology led service for </w:t>
            </w:r>
            <w:r w:rsidR="00141855">
              <w:rPr>
                <w:rFonts w:eastAsia="Times New Roman"/>
                <w:lang w:eastAsia="en-GB"/>
              </w:rPr>
              <w:t>CYP</w:t>
            </w:r>
            <w:r w:rsidR="00765CB7" w:rsidRPr="00141855">
              <w:rPr>
                <w:rFonts w:eastAsia="Times New Roman"/>
                <w:lang w:eastAsia="en-GB"/>
              </w:rPr>
              <w:t xml:space="preserve"> </w:t>
            </w:r>
            <w:r w:rsidRPr="00141855">
              <w:rPr>
                <w:rFonts w:eastAsia="Times New Roman"/>
                <w:lang w:eastAsia="en-GB"/>
              </w:rPr>
              <w:t xml:space="preserve">who are experiencing moderate to severe emotional, behavioural, or mental health difficulties, as a result of their chronic medical condition.  Medical Paediatrics is based in Crosshouse Hospital and are integrated within the various </w:t>
            </w:r>
            <w:r w:rsidRPr="00141855">
              <w:rPr>
                <w:rFonts w:eastAsia="Times New Roman"/>
                <w:color w:val="333333"/>
                <w:lang w:val="en" w:eastAsia="en-GB"/>
              </w:rPr>
              <w:t>multidisciplinary health teams</w:t>
            </w:r>
            <w:r w:rsidR="00765CB7" w:rsidRPr="00141855">
              <w:rPr>
                <w:rFonts w:eastAsia="Times New Roman"/>
                <w:color w:val="333333"/>
                <w:lang w:val="en" w:eastAsia="en-GB"/>
              </w:rPr>
              <w:t xml:space="preserve">. </w:t>
            </w:r>
            <w:r w:rsidRPr="00141855">
              <w:rPr>
                <w:rFonts w:eastAsia="Times New Roman"/>
                <w:lang w:eastAsia="en-GB"/>
              </w:rPr>
              <w:t>Psychology offer input within four specialist medical teams: Respiratory, Diabetes, Epilepsy, and Rheumatology</w:t>
            </w:r>
            <w:r w:rsidR="00765CB7" w:rsidRPr="00141855">
              <w:rPr>
                <w:rFonts w:eastAsia="Times New Roman"/>
                <w:lang w:eastAsia="en-GB"/>
              </w:rPr>
              <w:t xml:space="preserve">, and also work directly with CYP presenting with other </w:t>
            </w:r>
            <w:r w:rsidRPr="00141855">
              <w:rPr>
                <w:rFonts w:eastAsia="Times New Roman"/>
                <w:lang w:eastAsia="en-GB"/>
              </w:rPr>
              <w:t>chronic me</w:t>
            </w:r>
            <w:r w:rsidR="00765CB7" w:rsidRPr="00141855">
              <w:rPr>
                <w:rFonts w:eastAsia="Times New Roman"/>
                <w:lang w:eastAsia="en-GB"/>
              </w:rPr>
              <w:t>dical conditions such as</w:t>
            </w:r>
            <w:r w:rsidRPr="00141855">
              <w:rPr>
                <w:rFonts w:eastAsia="Times New Roman"/>
                <w:lang w:eastAsia="en-GB"/>
              </w:rPr>
              <w:t xml:space="preserve"> pain</w:t>
            </w:r>
            <w:r w:rsidR="00765CB7" w:rsidRPr="00141855">
              <w:rPr>
                <w:rFonts w:eastAsia="Times New Roman"/>
                <w:lang w:eastAsia="en-GB"/>
              </w:rPr>
              <w:t xml:space="preserve">, </w:t>
            </w:r>
            <w:r w:rsidRPr="00141855">
              <w:rPr>
                <w:rFonts w:eastAsia="Times New Roman"/>
                <w:lang w:eastAsia="en-GB"/>
              </w:rPr>
              <w:t xml:space="preserve">fatigue and oncology. </w:t>
            </w:r>
            <w:r w:rsidR="00765CB7" w:rsidRPr="00141855">
              <w:rPr>
                <w:rFonts w:eastAsia="Times New Roman"/>
                <w:lang w:eastAsia="en-GB"/>
              </w:rPr>
              <w:t xml:space="preserve">Psychology input is offered on an inpatient and outpatient basis and includes consultation, training and direct therapeutic intervention. </w:t>
            </w:r>
            <w:r w:rsidRPr="00141855">
              <w:rPr>
                <w:rFonts w:eastAsia="Times New Roman"/>
                <w:lang w:eastAsia="en-GB"/>
              </w:rPr>
              <w:t>Therapeutic approaches available within the team include CBT, ACT, CFT, MI, systemic and parenting approaches. </w:t>
            </w:r>
          </w:p>
          <w:p w14:paraId="0562CB0E" w14:textId="77777777" w:rsidR="005A6464" w:rsidRPr="00141855" w:rsidRDefault="005A6464" w:rsidP="00141855">
            <w:pPr>
              <w:pStyle w:val="Default"/>
              <w:spacing w:line="276" w:lineRule="auto"/>
              <w:jc w:val="both"/>
            </w:pPr>
          </w:p>
          <w:p w14:paraId="178C7C59" w14:textId="74A0B98A" w:rsidR="005A6464" w:rsidRPr="00141855" w:rsidRDefault="00B663DE" w:rsidP="00141855">
            <w:pPr>
              <w:pStyle w:val="Default"/>
              <w:spacing w:line="276" w:lineRule="auto"/>
              <w:jc w:val="both"/>
            </w:pPr>
            <w:r w:rsidRPr="00141855">
              <w:rPr>
                <w:color w:val="auto"/>
                <w:u w:val="single"/>
              </w:rPr>
              <w:t>Maternity and Neonatal Psychological Interventions</w:t>
            </w:r>
            <w:r w:rsidRPr="00141855">
              <w:rPr>
                <w:u w:val="single"/>
              </w:rPr>
              <w:t xml:space="preserve"> </w:t>
            </w:r>
            <w:r w:rsidR="00765CB7" w:rsidRPr="00141855">
              <w:rPr>
                <w:u w:val="single"/>
              </w:rPr>
              <w:t>(MNPI)</w:t>
            </w:r>
            <w:r w:rsidR="00765CB7" w:rsidRPr="00141855">
              <w:t xml:space="preserve"> offers </w:t>
            </w:r>
            <w:r w:rsidR="00765CB7" w:rsidRPr="00141855">
              <w:rPr>
                <w:rStyle w:val="normaltextrun"/>
                <w:shd w:val="clear" w:color="auto" w:fill="FFFFFF"/>
              </w:rPr>
              <w:t xml:space="preserve">psychological assessment and intervention for those who have experienced traumatic birth, </w:t>
            </w:r>
            <w:r w:rsidR="002955FB" w:rsidRPr="00141855">
              <w:rPr>
                <w:rStyle w:val="normaltextrun"/>
                <w:shd w:val="clear" w:color="auto" w:fill="FFFFFF"/>
              </w:rPr>
              <w:t xml:space="preserve">pregnancy </w:t>
            </w:r>
            <w:r w:rsidR="00765CB7" w:rsidRPr="00141855">
              <w:rPr>
                <w:rStyle w:val="normaltextrun"/>
                <w:shd w:val="clear" w:color="auto" w:fill="FFFFFF"/>
              </w:rPr>
              <w:t xml:space="preserve">loss, and who have been required to adjust to difficult news in the context of their pregnancy. The MNPI Service works across Ayrshire’s Maternity and Neonatal Units. Psychology provision includes consultation, facilitation of reflective case discussions within the MDT, and direct </w:t>
            </w:r>
            <w:r w:rsidR="00141855">
              <w:rPr>
                <w:rStyle w:val="normaltextrun"/>
                <w:shd w:val="clear" w:color="auto" w:fill="FFFFFF"/>
              </w:rPr>
              <w:t xml:space="preserve">specialist </w:t>
            </w:r>
            <w:r w:rsidR="00765CB7" w:rsidRPr="00141855">
              <w:rPr>
                <w:rStyle w:val="normaltextrun"/>
                <w:shd w:val="clear" w:color="auto" w:fill="FFFFFF"/>
              </w:rPr>
              <w:t xml:space="preserve">therapeutic input on a one to one or couples basis. The psychology team also provide neurodevelopmental follow up </w:t>
            </w:r>
            <w:r w:rsidR="002955FB" w:rsidRPr="00141855">
              <w:rPr>
                <w:rStyle w:val="normaltextrun"/>
                <w:shd w:val="clear" w:color="auto" w:fill="FFFFFF"/>
              </w:rPr>
              <w:t>assessment.</w:t>
            </w:r>
            <w:r w:rsidR="00765CB7" w:rsidRPr="00141855">
              <w:rPr>
                <w:rStyle w:val="normaltextrun"/>
                <w:shd w:val="clear" w:color="auto" w:fill="FFFFFF"/>
              </w:rPr>
              <w:t> </w:t>
            </w:r>
            <w:r w:rsidR="00765CB7" w:rsidRPr="00141855">
              <w:rPr>
                <w:rStyle w:val="eop"/>
                <w:shd w:val="clear" w:color="auto" w:fill="FFFFFF"/>
              </w:rPr>
              <w:t> </w:t>
            </w:r>
          </w:p>
          <w:p w14:paraId="34CE0A41" w14:textId="77777777" w:rsidR="005A6464" w:rsidRPr="00141855" w:rsidRDefault="005A6464" w:rsidP="00141855">
            <w:pPr>
              <w:pStyle w:val="Default"/>
              <w:spacing w:line="276" w:lineRule="auto"/>
              <w:jc w:val="both"/>
            </w:pPr>
          </w:p>
          <w:p w14:paraId="5659D9B3" w14:textId="605CD02D" w:rsidR="00765CB7" w:rsidRPr="00141855" w:rsidRDefault="00765CB7" w:rsidP="00141855">
            <w:pPr>
              <w:spacing w:after="0"/>
              <w:jc w:val="both"/>
              <w:textAlignment w:val="baseline"/>
              <w:rPr>
                <w:rFonts w:ascii="Arial" w:eastAsia="Times New Roman" w:hAnsi="Arial" w:cs="Arial"/>
                <w:sz w:val="24"/>
                <w:szCs w:val="24"/>
                <w:lang w:eastAsia="en-GB"/>
              </w:rPr>
            </w:pPr>
            <w:r w:rsidRPr="00141855">
              <w:rPr>
                <w:rFonts w:ascii="Arial" w:hAnsi="Arial" w:cs="Arial"/>
                <w:sz w:val="24"/>
                <w:szCs w:val="24"/>
                <w:u w:val="single"/>
              </w:rPr>
              <w:t xml:space="preserve">The </w:t>
            </w:r>
            <w:r w:rsidR="00326255" w:rsidRPr="00141855">
              <w:rPr>
                <w:rFonts w:ascii="Arial" w:hAnsi="Arial" w:cs="Arial"/>
                <w:sz w:val="24"/>
                <w:szCs w:val="24"/>
                <w:u w:val="single"/>
              </w:rPr>
              <w:t>Infant M</w:t>
            </w:r>
            <w:r w:rsidR="00B663DE" w:rsidRPr="00141855">
              <w:rPr>
                <w:rFonts w:ascii="Arial" w:hAnsi="Arial" w:cs="Arial"/>
                <w:sz w:val="24"/>
                <w:szCs w:val="24"/>
                <w:u w:val="single"/>
              </w:rPr>
              <w:t>ental Health</w:t>
            </w:r>
            <w:r w:rsidR="00B663DE" w:rsidRPr="00141855">
              <w:rPr>
                <w:rFonts w:ascii="Arial" w:hAnsi="Arial" w:cs="Arial"/>
                <w:sz w:val="24"/>
                <w:szCs w:val="24"/>
              </w:rPr>
              <w:t xml:space="preserve"> </w:t>
            </w:r>
            <w:r w:rsidRPr="00141855">
              <w:rPr>
                <w:rFonts w:ascii="Arial" w:hAnsi="Arial" w:cs="Arial"/>
                <w:sz w:val="24"/>
                <w:szCs w:val="24"/>
              </w:rPr>
              <w:t xml:space="preserve">(IMH) </w:t>
            </w:r>
            <w:r w:rsidR="00B663DE" w:rsidRPr="00141855">
              <w:rPr>
                <w:rFonts w:ascii="Arial" w:hAnsi="Arial" w:cs="Arial"/>
                <w:sz w:val="24"/>
                <w:szCs w:val="24"/>
              </w:rPr>
              <w:t xml:space="preserve">service </w:t>
            </w:r>
            <w:r w:rsidRPr="00141855">
              <w:rPr>
                <w:rFonts w:ascii="Arial" w:hAnsi="Arial" w:cs="Arial"/>
                <w:sz w:val="24"/>
                <w:szCs w:val="24"/>
              </w:rPr>
              <w:t xml:space="preserve">is </w:t>
            </w:r>
            <w:r w:rsidR="00B663DE" w:rsidRPr="00141855">
              <w:rPr>
                <w:rFonts w:ascii="Arial" w:hAnsi="Arial" w:cs="Arial"/>
                <w:sz w:val="24"/>
                <w:szCs w:val="24"/>
              </w:rPr>
              <w:t>embedded within Ayrshire and Arran’s Children and Family Services</w:t>
            </w:r>
            <w:r w:rsidRPr="00141855">
              <w:rPr>
                <w:rFonts w:ascii="Arial" w:hAnsi="Arial" w:cs="Arial"/>
                <w:sz w:val="24"/>
                <w:szCs w:val="24"/>
              </w:rPr>
              <w:t xml:space="preserve"> and is a pan</w:t>
            </w:r>
            <w:r w:rsidRPr="00141855">
              <w:rPr>
                <w:rFonts w:ascii="Arial" w:eastAsia="Times New Roman" w:hAnsi="Arial" w:cs="Arial"/>
                <w:sz w:val="24"/>
                <w:szCs w:val="24"/>
                <w:shd w:val="clear" w:color="auto" w:fill="FFFFFF"/>
                <w:lang w:eastAsia="en-GB"/>
              </w:rPr>
              <w:t>-Ayrshire &amp; Arran service which aims to promote the emotional wellbeing and development of infants 0-3 by supporting them and their important relationships with parents and caregivers. Psychology within the IMH</w:t>
            </w:r>
            <w:r w:rsidRPr="00141855">
              <w:rPr>
                <w:rFonts w:ascii="Arial" w:eastAsia="Times New Roman" w:hAnsi="Arial" w:cs="Arial"/>
                <w:sz w:val="24"/>
                <w:szCs w:val="24"/>
                <w:lang w:eastAsia="en-GB"/>
              </w:rPr>
              <w:t xml:space="preserve"> </w:t>
            </w:r>
            <w:r w:rsidR="427B856A" w:rsidRPr="00141855">
              <w:rPr>
                <w:rFonts w:ascii="Arial" w:eastAsia="Times New Roman" w:hAnsi="Arial" w:cs="Arial"/>
                <w:sz w:val="24"/>
                <w:szCs w:val="24"/>
                <w:lang w:eastAsia="en-GB"/>
              </w:rPr>
              <w:t xml:space="preserve">service </w:t>
            </w:r>
            <w:r w:rsidRPr="00141855">
              <w:rPr>
                <w:rFonts w:ascii="Arial" w:eastAsia="Times New Roman" w:hAnsi="Arial" w:cs="Arial"/>
                <w:color w:val="000000"/>
                <w:sz w:val="24"/>
                <w:szCs w:val="24"/>
                <w:shd w:val="clear" w:color="auto" w:fill="FFFFFF"/>
                <w:lang w:eastAsia="en-GB"/>
              </w:rPr>
              <w:t>operate a tiered service model and</w:t>
            </w:r>
            <w:r w:rsidRPr="00141855">
              <w:rPr>
                <w:rFonts w:ascii="Arial" w:eastAsia="Times New Roman" w:hAnsi="Arial" w:cs="Arial"/>
                <w:color w:val="000000"/>
                <w:sz w:val="24"/>
                <w:szCs w:val="24"/>
                <w:lang w:eastAsia="en-GB"/>
              </w:rPr>
              <w:t> provide teaching, training, awareness raising, supervision, reflective space, consultancy and direct assessment and intervention.  </w:t>
            </w:r>
          </w:p>
          <w:p w14:paraId="62EBF3C5" w14:textId="77777777" w:rsidR="005A6464" w:rsidRPr="00141855" w:rsidRDefault="005A6464" w:rsidP="00141855">
            <w:pPr>
              <w:pStyle w:val="Default"/>
              <w:spacing w:line="276" w:lineRule="auto"/>
              <w:jc w:val="both"/>
            </w:pPr>
          </w:p>
          <w:p w14:paraId="3DD7D45B" w14:textId="77777777" w:rsidR="00241AD3" w:rsidRPr="00141855" w:rsidRDefault="002955FB" w:rsidP="00141855">
            <w:pPr>
              <w:jc w:val="both"/>
              <w:rPr>
                <w:rFonts w:ascii="Arial" w:hAnsi="Arial" w:cs="Arial"/>
                <w:sz w:val="24"/>
                <w:szCs w:val="24"/>
              </w:rPr>
            </w:pPr>
            <w:r w:rsidRPr="00141855">
              <w:rPr>
                <w:rFonts w:ascii="Arial" w:hAnsi="Arial" w:cs="Arial"/>
                <w:sz w:val="24"/>
                <w:szCs w:val="24"/>
                <w:u w:val="single"/>
              </w:rPr>
              <w:t xml:space="preserve">The </w:t>
            </w:r>
            <w:r w:rsidR="00B92251" w:rsidRPr="00141855">
              <w:rPr>
                <w:rFonts w:ascii="Arial" w:hAnsi="Arial" w:cs="Arial"/>
                <w:sz w:val="24"/>
                <w:szCs w:val="24"/>
                <w:u w:val="single"/>
              </w:rPr>
              <w:t>National Secure Adolescent In-Patient Servi</w:t>
            </w:r>
            <w:r w:rsidR="00241AD3" w:rsidRPr="00141855">
              <w:rPr>
                <w:rFonts w:ascii="Arial" w:hAnsi="Arial" w:cs="Arial"/>
                <w:sz w:val="24"/>
                <w:szCs w:val="24"/>
                <w:u w:val="single"/>
              </w:rPr>
              <w:t>ce (Foxgrove)</w:t>
            </w:r>
            <w:r w:rsidR="00241AD3" w:rsidRPr="00141855">
              <w:rPr>
                <w:rFonts w:ascii="Arial" w:hAnsi="Arial" w:cs="Arial"/>
                <w:sz w:val="24"/>
                <w:szCs w:val="24"/>
              </w:rPr>
              <w:t xml:space="preserve"> is </w:t>
            </w:r>
            <w:r w:rsidRPr="00141855">
              <w:rPr>
                <w:rFonts w:ascii="Arial" w:hAnsi="Arial" w:cs="Arial"/>
                <w:sz w:val="24"/>
                <w:szCs w:val="24"/>
              </w:rPr>
              <w:t>under development</w:t>
            </w:r>
            <w:r w:rsidR="00526AE4" w:rsidRPr="00141855">
              <w:rPr>
                <w:rFonts w:ascii="Arial" w:hAnsi="Arial" w:cs="Arial"/>
                <w:sz w:val="24"/>
                <w:szCs w:val="24"/>
              </w:rPr>
              <w:t xml:space="preserve"> at </w:t>
            </w:r>
            <w:r w:rsidR="00B92251" w:rsidRPr="00141855">
              <w:rPr>
                <w:rFonts w:ascii="Arial" w:hAnsi="Arial" w:cs="Arial"/>
                <w:sz w:val="24"/>
                <w:szCs w:val="24"/>
              </w:rPr>
              <w:t xml:space="preserve">Ayrshire Central Hospital. </w:t>
            </w:r>
            <w:r w:rsidR="00765CB7" w:rsidRPr="00141855">
              <w:rPr>
                <w:rFonts w:ascii="Arial" w:hAnsi="Arial" w:cs="Arial"/>
                <w:sz w:val="24"/>
                <w:szCs w:val="24"/>
              </w:rPr>
              <w:t xml:space="preserve">Foxgrove will be a 12 bed inpatient unit for adolescents, age 12-17 from across Scotland. The unit will be built to a level of security comparable to Adult regional medium secure services. Patients admitted to the service will require detention under the Mental Health (Care and Treatment) (Scotland) Act, 2003 and will present a significant risk of harm to others. The team will aim to address both health and forensic needs through an MDT approach to care and treatment.  Clinical Psychology will be a core member </w:t>
            </w:r>
            <w:r w:rsidR="00765CB7" w:rsidRPr="00141855">
              <w:rPr>
                <w:rFonts w:ascii="Arial" w:hAnsi="Arial" w:cs="Arial"/>
                <w:sz w:val="24"/>
                <w:szCs w:val="24"/>
              </w:rPr>
              <w:lastRenderedPageBreak/>
              <w:t xml:space="preserve">of the clinical team, offering specialist psychological assessment and intervention, forensic risk assessment, teaching, training, consultation and service development. </w:t>
            </w:r>
          </w:p>
          <w:p w14:paraId="42CDCF11" w14:textId="77777777" w:rsidR="00C511EF" w:rsidRPr="00141855" w:rsidRDefault="00141855" w:rsidP="00141855">
            <w:pPr>
              <w:pStyle w:val="xmsonormal"/>
              <w:spacing w:line="276" w:lineRule="auto"/>
              <w:jc w:val="both"/>
              <w:rPr>
                <w:rFonts w:ascii="Arial" w:hAnsi="Arial" w:cs="Arial"/>
              </w:rPr>
            </w:pPr>
            <w:r w:rsidRPr="00141855">
              <w:rPr>
                <w:rFonts w:ascii="Arial" w:hAnsi="Arial" w:cs="Arial"/>
                <w:u w:val="single"/>
              </w:rPr>
              <w:t xml:space="preserve">The </w:t>
            </w:r>
            <w:r w:rsidR="00765CB7" w:rsidRPr="00141855">
              <w:rPr>
                <w:rFonts w:ascii="Arial" w:hAnsi="Arial" w:cs="Arial"/>
                <w:u w:val="single"/>
              </w:rPr>
              <w:t>Community Eating Disorder Service (CEDS)</w:t>
            </w:r>
            <w:r w:rsidR="00765CB7" w:rsidRPr="00141855">
              <w:rPr>
                <w:rFonts w:ascii="Arial" w:hAnsi="Arial" w:cs="Arial"/>
              </w:rPr>
              <w:t xml:space="preserve"> is a pan Ayrshire service which provides assessment </w:t>
            </w:r>
            <w:r>
              <w:rPr>
                <w:rFonts w:ascii="Arial" w:hAnsi="Arial" w:cs="Arial"/>
              </w:rPr>
              <w:t>and treatment to patients with</w:t>
            </w:r>
            <w:r w:rsidR="00765CB7" w:rsidRPr="00141855">
              <w:rPr>
                <w:rFonts w:ascii="Arial" w:hAnsi="Arial" w:cs="Arial"/>
              </w:rPr>
              <w:t xml:space="preserve"> </w:t>
            </w:r>
            <w:r>
              <w:rPr>
                <w:rFonts w:ascii="Arial" w:hAnsi="Arial" w:cs="Arial"/>
              </w:rPr>
              <w:t>Eating Disorders</w:t>
            </w:r>
            <w:r w:rsidR="00765CB7" w:rsidRPr="00141855">
              <w:rPr>
                <w:rFonts w:ascii="Arial" w:hAnsi="Arial" w:cs="Arial"/>
              </w:rPr>
              <w:t xml:space="preserve"> across the life span. Intensive support is provided to patients, and </w:t>
            </w:r>
            <w:r>
              <w:rPr>
                <w:rFonts w:ascii="Arial" w:hAnsi="Arial" w:cs="Arial"/>
              </w:rPr>
              <w:t xml:space="preserve">offered to </w:t>
            </w:r>
            <w:r w:rsidRPr="00141855">
              <w:rPr>
                <w:rFonts w:ascii="Arial" w:hAnsi="Arial" w:cs="Arial"/>
              </w:rPr>
              <w:t>their</w:t>
            </w:r>
            <w:r w:rsidR="00765CB7" w:rsidRPr="00141855">
              <w:rPr>
                <w:rFonts w:ascii="Arial" w:hAnsi="Arial" w:cs="Arial"/>
              </w:rPr>
              <w:t xml:space="preserve"> families and other professionals who support them. </w:t>
            </w:r>
            <w:r w:rsidR="00C511EF" w:rsidRPr="00141855">
              <w:rPr>
                <w:rFonts w:ascii="Arial" w:hAnsi="Arial" w:cs="Arial"/>
                <w:color w:val="000000"/>
              </w:rPr>
              <w:t>Clinical Psychology input to CEDS involves case formulation, supervision of colleagues, training of staff and direct psychological intervention for both children and adults. </w:t>
            </w:r>
          </w:p>
          <w:p w14:paraId="6D98A12B" w14:textId="77777777" w:rsidR="00765CB7" w:rsidRPr="00141855" w:rsidRDefault="00765CB7" w:rsidP="00141855">
            <w:pPr>
              <w:pStyle w:val="Default"/>
              <w:spacing w:line="276" w:lineRule="auto"/>
              <w:jc w:val="both"/>
              <w:rPr>
                <w:color w:val="auto"/>
              </w:rPr>
            </w:pPr>
          </w:p>
          <w:p w14:paraId="07A52126" w14:textId="2175A5D1" w:rsidR="009779BA" w:rsidRPr="00141855" w:rsidRDefault="009779BA" w:rsidP="00141855">
            <w:pPr>
              <w:pStyle w:val="Default"/>
              <w:spacing w:line="276" w:lineRule="auto"/>
              <w:jc w:val="both"/>
            </w:pPr>
            <w:r w:rsidRPr="6C412D1D">
              <w:rPr>
                <w:b/>
                <w:bCs/>
              </w:rPr>
              <w:t xml:space="preserve">Opportunities for Trainee </w:t>
            </w:r>
            <w:r w:rsidR="002955FB" w:rsidRPr="6C412D1D">
              <w:rPr>
                <w:b/>
                <w:bCs/>
              </w:rPr>
              <w:t>Clinical Placements.</w:t>
            </w:r>
            <w:r>
              <w:t xml:space="preserve"> The </w:t>
            </w:r>
            <w:r w:rsidR="0087471A">
              <w:t xml:space="preserve">wide </w:t>
            </w:r>
            <w:r>
              <w:t xml:space="preserve">range of </w:t>
            </w:r>
            <w:r w:rsidR="00765CB7">
              <w:t xml:space="preserve">Psychological Specialities within Ayrshire </w:t>
            </w:r>
            <w:r w:rsidR="52555BE1">
              <w:t>and</w:t>
            </w:r>
            <w:r w:rsidR="00765CB7">
              <w:t xml:space="preserve"> Arran </w:t>
            </w:r>
            <w:r>
              <w:t xml:space="preserve">means that there are </w:t>
            </w:r>
            <w:r w:rsidR="0087471A">
              <w:t xml:space="preserve">excellent </w:t>
            </w:r>
            <w:r>
              <w:t xml:space="preserve">opportunities </w:t>
            </w:r>
            <w:r w:rsidR="00765CB7">
              <w:t xml:space="preserve">for our Trainees </w:t>
            </w:r>
            <w:r>
              <w:t xml:space="preserve">to gain </w:t>
            </w:r>
            <w:r w:rsidR="00765CB7">
              <w:t xml:space="preserve">rich </w:t>
            </w:r>
            <w:r>
              <w:t xml:space="preserve">experience across a </w:t>
            </w:r>
            <w:r w:rsidR="00AE507E">
              <w:t xml:space="preserve">wide </w:t>
            </w:r>
            <w:r>
              <w:t>variety of clinical settings</w:t>
            </w:r>
            <w:r w:rsidR="00AE507E">
              <w:t xml:space="preserve"> in line with both DClinPsy course requirements and individual interests</w:t>
            </w:r>
            <w:r>
              <w:t xml:space="preserve">. </w:t>
            </w:r>
          </w:p>
          <w:p w14:paraId="2946DB82" w14:textId="77777777" w:rsidR="00790311" w:rsidRPr="00141855" w:rsidRDefault="00790311" w:rsidP="00141855">
            <w:pPr>
              <w:pStyle w:val="Default"/>
              <w:spacing w:line="276" w:lineRule="auto"/>
              <w:jc w:val="both"/>
              <w:rPr>
                <w:b/>
                <w:bCs/>
              </w:rPr>
            </w:pPr>
          </w:p>
          <w:p w14:paraId="66B9D4AF" w14:textId="77777777" w:rsidR="00AE507E" w:rsidRPr="00141855" w:rsidRDefault="009779BA" w:rsidP="00141855">
            <w:pPr>
              <w:pStyle w:val="Default"/>
              <w:spacing w:line="276" w:lineRule="auto"/>
              <w:jc w:val="both"/>
              <w:rPr>
                <w:b/>
                <w:bCs/>
              </w:rPr>
            </w:pPr>
            <w:r w:rsidRPr="00141855">
              <w:rPr>
                <w:b/>
                <w:bCs/>
              </w:rPr>
              <w:t xml:space="preserve">Systems for supporting Trainee Clinical Psychologists. </w:t>
            </w:r>
          </w:p>
          <w:p w14:paraId="31D650BE" w14:textId="3330502E" w:rsidR="00AE507E" w:rsidRPr="00141855" w:rsidRDefault="44A6109D" w:rsidP="6940F662">
            <w:pPr>
              <w:pStyle w:val="Default"/>
              <w:spacing w:line="276" w:lineRule="auto"/>
              <w:jc w:val="both"/>
              <w:rPr>
                <w:b/>
                <w:bCs/>
              </w:rPr>
            </w:pPr>
            <w:r>
              <w:t xml:space="preserve">Ayrshire and Arran employees can expect to be treated in line with the Boards values of </w:t>
            </w:r>
            <w:r w:rsidRPr="4AC47D46">
              <w:rPr>
                <w:i/>
                <w:iCs/>
              </w:rPr>
              <w:t>Safe, Caring</w:t>
            </w:r>
            <w:r>
              <w:t xml:space="preserve"> and </w:t>
            </w:r>
            <w:r w:rsidRPr="4AC47D46">
              <w:rPr>
                <w:i/>
                <w:iCs/>
              </w:rPr>
              <w:t>Respectful</w:t>
            </w:r>
            <w:r>
              <w:t xml:space="preserve">. </w:t>
            </w:r>
            <w:r w:rsidR="17D4BF30">
              <w:t xml:space="preserve">Providing safe spaces for staff, where their emotional and spiritual needs are considered, is an organisational priority, and considered essential in a </w:t>
            </w:r>
            <w:r w:rsidR="3649E9C4">
              <w:t>c</w:t>
            </w:r>
            <w:r w:rsidR="17D4BF30">
              <w:t>ulture which enco</w:t>
            </w:r>
            <w:r w:rsidR="15D2CF67">
              <w:t>urages us to care for our workforce. Ayrshire and Arran staff have access to a range of wellbeing interventions such as peer support, compassionate listening</w:t>
            </w:r>
            <w:r w:rsidR="6747D569">
              <w:t>, and highly specialist psychological therapies if required.</w:t>
            </w:r>
            <w:r w:rsidR="071BBA1A">
              <w:t xml:space="preserve"> </w:t>
            </w:r>
          </w:p>
          <w:p w14:paraId="110FFD37" w14:textId="77777777" w:rsidR="00AE507E" w:rsidRPr="00141855" w:rsidRDefault="00AE507E" w:rsidP="00141855">
            <w:pPr>
              <w:pStyle w:val="Default"/>
              <w:spacing w:line="276" w:lineRule="auto"/>
              <w:jc w:val="both"/>
            </w:pPr>
          </w:p>
          <w:p w14:paraId="04C42103" w14:textId="77777777" w:rsidR="00AE507E" w:rsidRPr="00141855" w:rsidRDefault="00AE507E" w:rsidP="00141855">
            <w:pPr>
              <w:pStyle w:val="Default"/>
              <w:spacing w:line="276" w:lineRule="auto"/>
              <w:jc w:val="both"/>
            </w:pPr>
            <w:r w:rsidRPr="00141855">
              <w:t xml:space="preserve">Trainees </w:t>
            </w:r>
            <w:r w:rsidR="009779BA" w:rsidRPr="00141855">
              <w:t xml:space="preserve">receive </w:t>
            </w:r>
            <w:r w:rsidRPr="00141855">
              <w:t xml:space="preserve">dedicated </w:t>
            </w:r>
            <w:r w:rsidR="009779BA" w:rsidRPr="00141855">
              <w:t xml:space="preserve">support from </w:t>
            </w:r>
            <w:r w:rsidR="00500BD1" w:rsidRPr="00141855">
              <w:t xml:space="preserve">Dr </w:t>
            </w:r>
            <w:r w:rsidR="00204237" w:rsidRPr="00141855">
              <w:t>Kim Robertson</w:t>
            </w:r>
            <w:r w:rsidRPr="00141855">
              <w:t xml:space="preserve">, Local Area Tutor; who </w:t>
            </w:r>
            <w:r w:rsidR="009779BA" w:rsidRPr="00141855">
              <w:t>undertakes the co-ordination and s</w:t>
            </w:r>
            <w:r w:rsidR="00B95409" w:rsidRPr="00141855">
              <w:t xml:space="preserve">upport of </w:t>
            </w:r>
            <w:r w:rsidRPr="00141855">
              <w:t xml:space="preserve">Psychology Trainee </w:t>
            </w:r>
            <w:r w:rsidR="00B95409" w:rsidRPr="00141855">
              <w:t>clinical placements w</w:t>
            </w:r>
            <w:r w:rsidR="009779BA" w:rsidRPr="00141855">
              <w:t>ithin NHS Ayrshire and A</w:t>
            </w:r>
            <w:r w:rsidR="00F459DC" w:rsidRPr="00141855">
              <w:t xml:space="preserve">rran. </w:t>
            </w:r>
          </w:p>
          <w:p w14:paraId="6B699379" w14:textId="77777777" w:rsidR="00AE507E" w:rsidRPr="00141855" w:rsidRDefault="00AE507E" w:rsidP="00141855">
            <w:pPr>
              <w:pStyle w:val="Default"/>
              <w:spacing w:line="276" w:lineRule="auto"/>
              <w:jc w:val="both"/>
            </w:pPr>
          </w:p>
          <w:p w14:paraId="35FCDD67" w14:textId="242D083E" w:rsidR="00AE507E" w:rsidRPr="00141855" w:rsidRDefault="009779BA" w:rsidP="00141855">
            <w:pPr>
              <w:pStyle w:val="Default"/>
              <w:spacing w:line="276" w:lineRule="auto"/>
              <w:jc w:val="both"/>
              <w:rPr>
                <w:rFonts w:eastAsia="Times New Roman"/>
              </w:rPr>
            </w:pPr>
            <w:r>
              <w:t>A</w:t>
            </w:r>
            <w:r w:rsidR="00AE507E">
              <w:t>n A</w:t>
            </w:r>
            <w:r w:rsidR="3B672677">
              <w:t xml:space="preserve">yrshire and Arran DClinPsy </w:t>
            </w:r>
            <w:r>
              <w:t>Trainee Peer Support Network is established and coordinated by t</w:t>
            </w:r>
            <w:r w:rsidR="00AE507E">
              <w:t xml:space="preserve">rainees within the health board. </w:t>
            </w:r>
            <w:r w:rsidR="00765CB7" w:rsidRPr="4AC47D46">
              <w:rPr>
                <w:rFonts w:eastAsia="Times New Roman"/>
              </w:rPr>
              <w:t xml:space="preserve">Current and previous </w:t>
            </w:r>
            <w:r w:rsidR="00AE507E" w:rsidRPr="4AC47D46">
              <w:rPr>
                <w:rFonts w:eastAsia="Times New Roman"/>
              </w:rPr>
              <w:t xml:space="preserve">Ayrshire </w:t>
            </w:r>
            <w:r w:rsidR="00141855" w:rsidRPr="4AC47D46">
              <w:rPr>
                <w:rFonts w:eastAsia="Times New Roman"/>
              </w:rPr>
              <w:t>T</w:t>
            </w:r>
            <w:r w:rsidR="00765CB7" w:rsidRPr="4AC47D46">
              <w:rPr>
                <w:rFonts w:eastAsia="Times New Roman"/>
              </w:rPr>
              <w:t xml:space="preserve">rainees have commented positively on </w:t>
            </w:r>
            <w:r w:rsidR="00AE507E" w:rsidRPr="4AC47D46">
              <w:rPr>
                <w:rFonts w:eastAsia="Times New Roman"/>
              </w:rPr>
              <w:t>the s</w:t>
            </w:r>
            <w:r w:rsidR="00765CB7" w:rsidRPr="4AC47D46">
              <w:rPr>
                <w:rFonts w:eastAsia="Times New Roman"/>
              </w:rPr>
              <w:t>uppor</w:t>
            </w:r>
            <w:r w:rsidR="00AE507E" w:rsidRPr="4AC47D46">
              <w:rPr>
                <w:rFonts w:eastAsia="Times New Roman"/>
              </w:rPr>
              <w:t>t available locally:</w:t>
            </w:r>
          </w:p>
          <w:p w14:paraId="3FE9F23F" w14:textId="77777777" w:rsidR="00AE507E" w:rsidRPr="00141855" w:rsidRDefault="00AE507E" w:rsidP="00141855">
            <w:pPr>
              <w:pStyle w:val="Default"/>
              <w:spacing w:line="276" w:lineRule="auto"/>
              <w:jc w:val="both"/>
            </w:pPr>
          </w:p>
          <w:p w14:paraId="040EA68E" w14:textId="7F9DF50A" w:rsidR="00790311" w:rsidRPr="00141855" w:rsidRDefault="00AE507E" w:rsidP="6C412D1D">
            <w:pPr>
              <w:jc w:val="both"/>
              <w:rPr>
                <w:rFonts w:ascii="Arial" w:eastAsia="Times New Roman" w:hAnsi="Arial" w:cs="Arial"/>
                <w:i/>
                <w:iCs/>
                <w:color w:val="000000"/>
                <w:sz w:val="24"/>
                <w:szCs w:val="24"/>
                <w:lang w:eastAsia="en-GB"/>
              </w:rPr>
            </w:pPr>
            <w:r w:rsidRPr="6C412D1D">
              <w:rPr>
                <w:rFonts w:ascii="Arial" w:eastAsia="Times New Roman" w:hAnsi="Arial" w:cs="Arial"/>
                <w:i/>
                <w:iCs/>
                <w:color w:val="000000" w:themeColor="text1"/>
                <w:sz w:val="24"/>
                <w:szCs w:val="24"/>
              </w:rPr>
              <w:t xml:space="preserve"> “… as we have a small number of trainees, peer support is strong. We have regular cross-cohort trainee meetings which support shared learning and give us a chance to explore the training trajectory and experiences specific to our health board.”</w:t>
            </w:r>
            <w:r w:rsidR="5975C86F" w:rsidRPr="6C412D1D">
              <w:rPr>
                <w:rFonts w:ascii="Arial" w:eastAsia="Times New Roman" w:hAnsi="Arial" w:cs="Arial"/>
                <w:i/>
                <w:iCs/>
                <w:color w:val="000000" w:themeColor="text1"/>
                <w:sz w:val="24"/>
                <w:szCs w:val="24"/>
              </w:rPr>
              <w:t xml:space="preserve"> [feedback from current Ayrshire Trainee,2025]</w:t>
            </w:r>
          </w:p>
          <w:p w14:paraId="02EEF862" w14:textId="38BB52F7" w:rsidR="00790311" w:rsidRPr="00141855" w:rsidRDefault="009779BA" w:rsidP="00141855">
            <w:pPr>
              <w:pStyle w:val="Default"/>
              <w:spacing w:line="276" w:lineRule="auto"/>
              <w:jc w:val="both"/>
            </w:pPr>
            <w:r w:rsidRPr="6C412D1D">
              <w:rPr>
                <w:b/>
                <w:bCs/>
              </w:rPr>
              <w:t>Cont</w:t>
            </w:r>
            <w:r w:rsidR="002955FB" w:rsidRPr="6C412D1D">
              <w:rPr>
                <w:b/>
                <w:bCs/>
              </w:rPr>
              <w:t xml:space="preserve">inuing professional development. </w:t>
            </w:r>
            <w:r>
              <w:t xml:space="preserve">Trainees will </w:t>
            </w:r>
            <w:r w:rsidR="00AE507E">
              <w:t>have the opportunity to</w:t>
            </w:r>
            <w:r>
              <w:t xml:space="preserve"> access internal work</w:t>
            </w:r>
            <w:r w:rsidR="00CE5642">
              <w:t>shops &amp; special interest groups</w:t>
            </w:r>
            <w:r w:rsidR="00AE507E">
              <w:t xml:space="preserve"> while on placement</w:t>
            </w:r>
            <w:r w:rsidR="00CE5642">
              <w:t>.</w:t>
            </w:r>
            <w:r w:rsidR="00500BD1">
              <w:t xml:space="preserve"> </w:t>
            </w:r>
            <w:r w:rsidR="00AE507E">
              <w:t>Ayrshire and Arran Psychological Service</w:t>
            </w:r>
            <w:r w:rsidR="1B8EAF60">
              <w:t>s</w:t>
            </w:r>
            <w:r w:rsidR="00AE507E">
              <w:t xml:space="preserve"> have an active Psychology Research G</w:t>
            </w:r>
            <w:r w:rsidR="00526AE4">
              <w:t xml:space="preserve">roup, providing support to </w:t>
            </w:r>
            <w:r w:rsidR="00AE507E">
              <w:t xml:space="preserve">psychology </w:t>
            </w:r>
            <w:r w:rsidR="00526AE4">
              <w:t xml:space="preserve">staff </w:t>
            </w:r>
            <w:r w:rsidR="00AE507E">
              <w:t xml:space="preserve">across services </w:t>
            </w:r>
            <w:r w:rsidR="00526AE4">
              <w:t>undertaking research</w:t>
            </w:r>
            <w:r w:rsidR="00AE507E">
              <w:t>, audit or quality improvement</w:t>
            </w:r>
            <w:r w:rsidR="08230FAF">
              <w:t xml:space="preserve"> work</w:t>
            </w:r>
            <w:r w:rsidR="00AE507E">
              <w:t>, and has strong links with the University of Glasgow</w:t>
            </w:r>
            <w:r w:rsidR="00765CB7">
              <w:t xml:space="preserve"> (with</w:t>
            </w:r>
            <w:r w:rsidR="00AE507E">
              <w:t xml:space="preserve"> </w:t>
            </w:r>
            <w:r w:rsidR="00765CB7">
              <w:t>NHS Ayrshire &amp; Arran Clinical Psychologists contribut</w:t>
            </w:r>
            <w:r w:rsidR="00141855">
              <w:t>ing</w:t>
            </w:r>
            <w:r w:rsidR="00765CB7">
              <w:t xml:space="preserve"> considerably to academic teaching on the DClinPsy</w:t>
            </w:r>
            <w:r w:rsidR="00141855">
              <w:t xml:space="preserve"> programme</w:t>
            </w:r>
            <w:r w:rsidR="00765CB7">
              <w:t>)</w:t>
            </w:r>
            <w:r w:rsidR="00526AE4">
              <w:t xml:space="preserve">, amongst other academic institutions.  </w:t>
            </w:r>
          </w:p>
          <w:p w14:paraId="1F72F646" w14:textId="77777777" w:rsidR="00CE5642" w:rsidRPr="00141855" w:rsidRDefault="00CE5642" w:rsidP="00141855">
            <w:pPr>
              <w:pStyle w:val="Default"/>
              <w:spacing w:line="276" w:lineRule="auto"/>
              <w:jc w:val="both"/>
              <w:rPr>
                <w:b/>
                <w:bCs/>
              </w:rPr>
            </w:pPr>
          </w:p>
          <w:p w14:paraId="070972EA" w14:textId="77777777" w:rsidR="009779BA" w:rsidRPr="00141855" w:rsidRDefault="009779BA" w:rsidP="00141855">
            <w:pPr>
              <w:pStyle w:val="Default"/>
              <w:spacing w:line="276" w:lineRule="auto"/>
              <w:jc w:val="both"/>
            </w:pPr>
            <w:r w:rsidRPr="00141855">
              <w:rPr>
                <w:b/>
                <w:bCs/>
              </w:rPr>
              <w:lastRenderedPageBreak/>
              <w:t>Line manage</w:t>
            </w:r>
            <w:r w:rsidR="002955FB" w:rsidRPr="00141855">
              <w:rPr>
                <w:b/>
                <w:bCs/>
              </w:rPr>
              <w:t xml:space="preserve">ment arrangements. </w:t>
            </w:r>
            <w:r w:rsidRPr="00141855">
              <w:rPr>
                <w:color w:val="auto"/>
              </w:rPr>
              <w:t>As an area-wide service</w:t>
            </w:r>
            <w:r w:rsidR="00526AE4" w:rsidRPr="00141855">
              <w:rPr>
                <w:color w:val="auto"/>
              </w:rPr>
              <w:t>,</w:t>
            </w:r>
            <w:r w:rsidRPr="00141855">
              <w:rPr>
                <w:color w:val="auto"/>
              </w:rPr>
              <w:t xml:space="preserve"> overall </w:t>
            </w:r>
            <w:r w:rsidR="00526AE4" w:rsidRPr="00141855">
              <w:rPr>
                <w:color w:val="auto"/>
              </w:rPr>
              <w:t>responsibility f</w:t>
            </w:r>
            <w:r w:rsidR="00B95409" w:rsidRPr="00141855">
              <w:rPr>
                <w:color w:val="auto"/>
              </w:rPr>
              <w:t>or Psychological Services staff</w:t>
            </w:r>
            <w:r w:rsidR="00526AE4" w:rsidRPr="00141855">
              <w:rPr>
                <w:color w:val="auto"/>
              </w:rPr>
              <w:t xml:space="preserve"> is provided by the Director </w:t>
            </w:r>
            <w:r w:rsidRPr="00141855">
              <w:rPr>
                <w:color w:val="auto"/>
              </w:rPr>
              <w:t>of Psycholo</w:t>
            </w:r>
            <w:r w:rsidR="004A0A8E" w:rsidRPr="00141855">
              <w:rPr>
                <w:color w:val="auto"/>
              </w:rPr>
              <w:t xml:space="preserve">gical </w:t>
            </w:r>
            <w:r w:rsidR="00F459DC" w:rsidRPr="00141855">
              <w:rPr>
                <w:color w:val="auto"/>
              </w:rPr>
              <w:t>Services</w:t>
            </w:r>
            <w:r w:rsidR="004A0A8E" w:rsidRPr="00141855">
              <w:rPr>
                <w:color w:val="auto"/>
              </w:rPr>
              <w:t>.</w:t>
            </w:r>
            <w:r w:rsidRPr="00141855">
              <w:t xml:space="preserve"> Direct Line Management for Trainees </w:t>
            </w:r>
            <w:r w:rsidR="00526AE4" w:rsidRPr="00141855">
              <w:t>is</w:t>
            </w:r>
            <w:r w:rsidRPr="00141855">
              <w:t xml:space="preserve"> </w:t>
            </w:r>
            <w:r w:rsidR="00F459DC" w:rsidRPr="00141855">
              <w:t xml:space="preserve">provided </w:t>
            </w:r>
            <w:r w:rsidR="00441EDA" w:rsidRPr="00141855">
              <w:t>by</w:t>
            </w:r>
            <w:r w:rsidR="00326255" w:rsidRPr="00141855">
              <w:t xml:space="preserve"> Consultant or Princip</w:t>
            </w:r>
            <w:r w:rsidR="00526AE4" w:rsidRPr="00141855">
              <w:t>al</w:t>
            </w:r>
            <w:r w:rsidR="00326255" w:rsidRPr="00141855">
              <w:t xml:space="preserve"> Clinical Psychologist</w:t>
            </w:r>
            <w:r w:rsidR="00441EDA" w:rsidRPr="00141855">
              <w:t>s</w:t>
            </w:r>
            <w:r w:rsidR="00326255" w:rsidRPr="00141855">
              <w:t>.</w:t>
            </w:r>
            <w:r w:rsidRPr="00141855">
              <w:t xml:space="preserve"> </w:t>
            </w:r>
          </w:p>
          <w:p w14:paraId="08CE6F91" w14:textId="77777777" w:rsidR="00676F91" w:rsidRPr="00141855" w:rsidRDefault="00676F91" w:rsidP="00141855">
            <w:pPr>
              <w:pStyle w:val="Default"/>
              <w:spacing w:line="276" w:lineRule="auto"/>
              <w:jc w:val="both"/>
            </w:pPr>
          </w:p>
          <w:p w14:paraId="5FDA9055"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b/>
              </w:rPr>
            </w:pPr>
            <w:r w:rsidRPr="00141855">
              <w:rPr>
                <w:rStyle w:val="normaltextrun"/>
                <w:rFonts w:ascii="Arial" w:hAnsi="Arial" w:cs="Arial"/>
                <w:b/>
              </w:rPr>
              <w:t>Alignments in Ayrshire and Arran: General Principles</w:t>
            </w:r>
            <w:r w:rsidR="002955FB" w:rsidRPr="00141855">
              <w:rPr>
                <w:rStyle w:val="eop"/>
                <w:rFonts w:ascii="Arial" w:hAnsi="Arial" w:cs="Arial"/>
                <w:b/>
              </w:rPr>
              <w:t>.</w:t>
            </w:r>
            <w:r w:rsidR="00AE507E" w:rsidRPr="00141855">
              <w:rPr>
                <w:rFonts w:ascii="Arial" w:hAnsi="Arial" w:cs="Arial"/>
                <w:b/>
              </w:rPr>
              <w:t xml:space="preserve"> </w:t>
            </w:r>
            <w:r w:rsidRPr="00141855">
              <w:rPr>
                <w:rStyle w:val="normaltextrun"/>
                <w:rFonts w:ascii="Arial" w:hAnsi="Arial" w:cs="Arial"/>
                <w:color w:val="000000"/>
              </w:rPr>
              <w:t xml:space="preserve">As detailed in the University of Glasgow </w:t>
            </w:r>
            <w:r w:rsidR="00AE507E" w:rsidRPr="00141855">
              <w:rPr>
                <w:rStyle w:val="normaltextrun"/>
                <w:rFonts w:ascii="Arial" w:hAnsi="Arial" w:cs="Arial"/>
                <w:color w:val="000000"/>
              </w:rPr>
              <w:t>DClinPsy course handbook</w:t>
            </w:r>
            <w:r w:rsidR="002955FB" w:rsidRPr="00141855">
              <w:rPr>
                <w:rStyle w:val="normaltextrun"/>
                <w:rFonts w:ascii="Arial" w:hAnsi="Arial" w:cs="Arial"/>
                <w:color w:val="000000"/>
              </w:rPr>
              <w:t>,</w:t>
            </w:r>
            <w:r w:rsidR="00AE507E" w:rsidRPr="00141855">
              <w:rPr>
                <w:rStyle w:val="normaltextrun"/>
                <w:rFonts w:ascii="Arial" w:hAnsi="Arial" w:cs="Arial"/>
                <w:color w:val="000000"/>
              </w:rPr>
              <w:t xml:space="preserve"> </w:t>
            </w:r>
            <w:r w:rsidRPr="00141855">
              <w:rPr>
                <w:rStyle w:val="normaltextrun"/>
                <w:rFonts w:ascii="Arial" w:hAnsi="Arial" w:cs="Arial"/>
                <w:color w:val="000000"/>
              </w:rPr>
              <w:t>Trainees with training pathways aligned to specific clinical populations (referred to as ‘Aligned Trainees’) will follow all core elements of the training as per BPS and HCPC guidance requirements to qualify as clinical psychologists. </w:t>
            </w:r>
            <w:r w:rsidRPr="00141855">
              <w:rPr>
                <w:rStyle w:val="eop"/>
                <w:rFonts w:ascii="Arial" w:hAnsi="Arial" w:cs="Arial"/>
                <w:color w:val="000000"/>
              </w:rPr>
              <w:t> </w:t>
            </w:r>
          </w:p>
          <w:p w14:paraId="6E7BEAA2"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color w:val="000000"/>
              </w:rPr>
            </w:pPr>
            <w:r w:rsidRPr="00141855">
              <w:rPr>
                <w:rStyle w:val="eop"/>
                <w:rFonts w:ascii="Arial" w:hAnsi="Arial" w:cs="Arial"/>
                <w:color w:val="000000"/>
              </w:rPr>
              <w:t> </w:t>
            </w:r>
          </w:p>
          <w:p w14:paraId="2B59A11C"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color w:val="000000"/>
              </w:rPr>
            </w:pPr>
            <w:r w:rsidRPr="00141855">
              <w:rPr>
                <w:rStyle w:val="normaltextrun"/>
                <w:rFonts w:ascii="Arial" w:hAnsi="Arial" w:cs="Arial"/>
                <w:color w:val="000000"/>
                <w:u w:val="single"/>
              </w:rPr>
              <w:t>Re Clinical Practice placements</w:t>
            </w:r>
            <w:r w:rsidRPr="00141855">
              <w:rPr>
                <w:rStyle w:val="eop"/>
                <w:rFonts w:ascii="Arial" w:hAnsi="Arial" w:cs="Arial"/>
                <w:color w:val="000000"/>
              </w:rPr>
              <w:t> </w:t>
            </w:r>
          </w:p>
          <w:p w14:paraId="2636040A" w14:textId="5EB856B0" w:rsidR="00676F91" w:rsidRPr="00141855" w:rsidRDefault="00676F91" w:rsidP="6C412D1D">
            <w:pPr>
              <w:pStyle w:val="paragraph"/>
              <w:spacing w:before="0" w:beforeAutospacing="0" w:after="0" w:afterAutospacing="0" w:line="276" w:lineRule="auto"/>
              <w:jc w:val="both"/>
              <w:textAlignment w:val="baseline"/>
              <w:rPr>
                <w:rFonts w:ascii="Arial" w:hAnsi="Arial" w:cs="Arial"/>
                <w:color w:val="000000"/>
              </w:rPr>
            </w:pPr>
            <w:r w:rsidRPr="6C412D1D">
              <w:rPr>
                <w:rStyle w:val="normaltextrun"/>
                <w:rFonts w:ascii="Arial" w:hAnsi="Arial" w:cs="Arial"/>
                <w:color w:val="000000" w:themeColor="text1"/>
              </w:rPr>
              <w:t>Consistent with the principle underlying alignments; that of increased experience with a defined clinical population, Aligned Trainees within Ayrshire and Arran will complete at least one of their Specialist 3</w:t>
            </w:r>
            <w:r w:rsidRPr="6C412D1D">
              <w:rPr>
                <w:rStyle w:val="normaltextrun"/>
                <w:rFonts w:ascii="Arial" w:hAnsi="Arial" w:cs="Arial"/>
                <w:color w:val="000000" w:themeColor="text1"/>
                <w:vertAlign w:val="superscript"/>
              </w:rPr>
              <w:t>rd</w:t>
            </w:r>
            <w:r w:rsidRPr="6C412D1D">
              <w:rPr>
                <w:rStyle w:val="normaltextrun"/>
                <w:rFonts w:ascii="Arial" w:hAnsi="Arial" w:cs="Arial"/>
                <w:color w:val="000000" w:themeColor="text1"/>
              </w:rPr>
              <w:t xml:space="preserve"> year placements within their aligned population. Where </w:t>
            </w:r>
            <w:r w:rsidR="7A2F6EAA" w:rsidRPr="6C412D1D">
              <w:rPr>
                <w:rStyle w:val="normaltextrun"/>
                <w:rFonts w:ascii="Arial" w:hAnsi="Arial" w:cs="Arial"/>
                <w:color w:val="000000" w:themeColor="text1"/>
              </w:rPr>
              <w:t>an</w:t>
            </w:r>
            <w:r w:rsidRPr="6C412D1D">
              <w:rPr>
                <w:rStyle w:val="normaltextrun"/>
                <w:rFonts w:ascii="Arial" w:hAnsi="Arial" w:cs="Arial"/>
                <w:color w:val="000000" w:themeColor="text1"/>
              </w:rPr>
              <w:t xml:space="preserve"> Aligned Trainee </w:t>
            </w:r>
            <w:r w:rsidR="3F27EE41" w:rsidRPr="6C412D1D">
              <w:rPr>
                <w:rStyle w:val="normaltextrun"/>
                <w:rFonts w:ascii="Arial" w:hAnsi="Arial" w:cs="Arial"/>
                <w:color w:val="000000" w:themeColor="text1"/>
              </w:rPr>
              <w:t>can</w:t>
            </w:r>
            <w:r w:rsidRPr="6C412D1D">
              <w:rPr>
                <w:rStyle w:val="normaltextrun"/>
                <w:rFonts w:ascii="Arial" w:hAnsi="Arial" w:cs="Arial"/>
                <w:color w:val="000000" w:themeColor="text1"/>
              </w:rPr>
              <w:t xml:space="preserve"> gain core first year competencies within their area of alignment, they may be based within that service in first year. </w:t>
            </w:r>
          </w:p>
          <w:p w14:paraId="63E4A9CD"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color w:val="000000"/>
              </w:rPr>
            </w:pPr>
            <w:r w:rsidRPr="00141855">
              <w:rPr>
                <w:rStyle w:val="eop"/>
                <w:rFonts w:ascii="Arial" w:hAnsi="Arial" w:cs="Arial"/>
                <w:color w:val="000000"/>
              </w:rPr>
              <w:t> </w:t>
            </w:r>
          </w:p>
          <w:p w14:paraId="6FEAB71A"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color w:val="000000"/>
              </w:rPr>
            </w:pPr>
            <w:r w:rsidRPr="00141855">
              <w:rPr>
                <w:rStyle w:val="normaltextrun"/>
                <w:rFonts w:ascii="Arial" w:hAnsi="Arial" w:cs="Arial"/>
                <w:color w:val="000000"/>
                <w:u w:val="single"/>
              </w:rPr>
              <w:t>Re Academic components</w:t>
            </w:r>
            <w:r w:rsidRPr="00141855">
              <w:rPr>
                <w:rStyle w:val="eop"/>
                <w:rFonts w:ascii="Arial" w:hAnsi="Arial" w:cs="Arial"/>
                <w:color w:val="000000"/>
              </w:rPr>
              <w:t> </w:t>
            </w:r>
          </w:p>
          <w:p w14:paraId="62CB0486"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color w:val="000000"/>
              </w:rPr>
            </w:pPr>
            <w:r w:rsidRPr="00141855">
              <w:rPr>
                <w:rStyle w:val="normaltextrun"/>
                <w:rFonts w:ascii="Arial" w:hAnsi="Arial" w:cs="Arial"/>
                <w:color w:val="000000"/>
              </w:rPr>
              <w:t xml:space="preserve">In the context of academic undertakings, as set out </w:t>
            </w:r>
            <w:r w:rsidR="002955FB" w:rsidRPr="00141855">
              <w:rPr>
                <w:rStyle w:val="normaltextrun"/>
                <w:rFonts w:ascii="Arial" w:hAnsi="Arial" w:cs="Arial"/>
                <w:color w:val="000000"/>
              </w:rPr>
              <w:t>with</w:t>
            </w:r>
            <w:r w:rsidRPr="00141855">
              <w:rPr>
                <w:rStyle w:val="normaltextrun"/>
                <w:rFonts w:ascii="Arial" w:hAnsi="Arial" w:cs="Arial"/>
                <w:color w:val="000000"/>
              </w:rPr>
              <w:t>in course handbook, Aligned Trainees will carry out at least one of their research components (Major Research Project (MRP) or Quality Improvement (QI) project) related to their aligned population. Which component this is will be influe</w:t>
            </w:r>
            <w:r w:rsidR="00141855">
              <w:rPr>
                <w:rStyle w:val="normaltextrun"/>
                <w:rFonts w:ascii="Arial" w:hAnsi="Arial" w:cs="Arial"/>
                <w:color w:val="000000"/>
              </w:rPr>
              <w:t>nced by T</w:t>
            </w:r>
            <w:r w:rsidR="00AE507E" w:rsidRPr="00141855">
              <w:rPr>
                <w:rStyle w:val="normaltextrun"/>
                <w:rFonts w:ascii="Arial" w:hAnsi="Arial" w:cs="Arial"/>
                <w:color w:val="000000"/>
              </w:rPr>
              <w:t>rainee preference and s</w:t>
            </w:r>
            <w:r w:rsidRPr="00141855">
              <w:rPr>
                <w:rStyle w:val="normaltextrun"/>
                <w:rFonts w:ascii="Arial" w:hAnsi="Arial" w:cs="Arial"/>
                <w:color w:val="000000"/>
              </w:rPr>
              <w:t>ervice need.</w:t>
            </w:r>
            <w:r w:rsidRPr="00141855">
              <w:rPr>
                <w:rStyle w:val="eop"/>
                <w:rFonts w:ascii="Arial" w:hAnsi="Arial" w:cs="Arial"/>
                <w:color w:val="000000"/>
              </w:rPr>
              <w:t> </w:t>
            </w:r>
          </w:p>
          <w:p w14:paraId="4F6584BE"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rPr>
            </w:pPr>
            <w:r w:rsidRPr="00141855">
              <w:rPr>
                <w:rStyle w:val="eop"/>
                <w:rFonts w:ascii="Arial" w:hAnsi="Arial" w:cs="Arial"/>
                <w:color w:val="000000"/>
              </w:rPr>
              <w:t> </w:t>
            </w:r>
          </w:p>
          <w:p w14:paraId="18F219AA" w14:textId="77777777" w:rsidR="00676F91" w:rsidRPr="00141855" w:rsidRDefault="00676F91" w:rsidP="00141855">
            <w:pPr>
              <w:pStyle w:val="paragraph"/>
              <w:spacing w:before="0" w:beforeAutospacing="0" w:after="0" w:afterAutospacing="0" w:line="276" w:lineRule="auto"/>
              <w:jc w:val="both"/>
              <w:textAlignment w:val="baseline"/>
              <w:rPr>
                <w:rFonts w:ascii="Arial" w:hAnsi="Arial" w:cs="Arial"/>
              </w:rPr>
            </w:pPr>
            <w:r w:rsidRPr="00141855">
              <w:rPr>
                <w:rStyle w:val="normaltextrun"/>
                <w:rFonts w:ascii="Arial" w:hAnsi="Arial" w:cs="Arial"/>
                <w:u w:val="single"/>
              </w:rPr>
              <w:t>Re Expectations pertaining to being an NHS Ayrshire and Arran Trainee</w:t>
            </w:r>
            <w:r w:rsidRPr="00141855">
              <w:rPr>
                <w:rStyle w:val="eop"/>
                <w:rFonts w:ascii="Arial" w:hAnsi="Arial" w:cs="Arial"/>
              </w:rPr>
              <w:t> </w:t>
            </w:r>
          </w:p>
          <w:p w14:paraId="09AF38FC" w14:textId="4D4E83B0" w:rsidR="00676F91" w:rsidRPr="00141855" w:rsidRDefault="00676F91" w:rsidP="4AC47D46">
            <w:pPr>
              <w:pStyle w:val="paragraph"/>
              <w:spacing w:before="0" w:beforeAutospacing="0" w:after="0" w:afterAutospacing="0" w:line="276" w:lineRule="auto"/>
              <w:jc w:val="both"/>
              <w:textAlignment w:val="baseline"/>
              <w:rPr>
                <w:rFonts w:ascii="Arial" w:hAnsi="Arial" w:cs="Arial"/>
              </w:rPr>
            </w:pPr>
            <w:r w:rsidRPr="4AC47D46">
              <w:rPr>
                <w:rStyle w:val="normaltextrun"/>
                <w:rFonts w:ascii="Arial" w:hAnsi="Arial" w:cs="Arial"/>
              </w:rPr>
              <w:t xml:space="preserve">Trainees employed by NHS Ayrshire and Arran will </w:t>
            </w:r>
            <w:r w:rsidR="00AE507E" w:rsidRPr="4AC47D46">
              <w:rPr>
                <w:rStyle w:val="normaltextrun"/>
                <w:rFonts w:ascii="Arial" w:hAnsi="Arial" w:cs="Arial"/>
              </w:rPr>
              <w:t xml:space="preserve">have the opportunity to </w:t>
            </w:r>
            <w:r w:rsidRPr="4AC47D46">
              <w:rPr>
                <w:rStyle w:val="normaltextrun"/>
                <w:rFonts w:ascii="Arial" w:hAnsi="Arial" w:cs="Arial"/>
              </w:rPr>
              <w:t xml:space="preserve">work within the Health Board’s various Psychological Services to </w:t>
            </w:r>
            <w:r w:rsidR="00141855" w:rsidRPr="4AC47D46">
              <w:rPr>
                <w:rStyle w:val="normaltextrun"/>
                <w:rFonts w:ascii="Arial" w:hAnsi="Arial" w:cs="Arial"/>
              </w:rPr>
              <w:t>gain</w:t>
            </w:r>
            <w:r w:rsidRPr="4AC47D46">
              <w:rPr>
                <w:rStyle w:val="normaltextrun"/>
                <w:rFonts w:ascii="Arial" w:hAnsi="Arial" w:cs="Arial"/>
              </w:rPr>
              <w:t xml:space="preserve"> their clinical practice experience and competencies across training. </w:t>
            </w:r>
            <w:r w:rsidR="1B4C9795" w:rsidRPr="4AC47D46">
              <w:rPr>
                <w:rStyle w:val="normaltextrun"/>
                <w:rFonts w:ascii="Arial" w:hAnsi="Arial" w:cs="Arial"/>
              </w:rPr>
              <w:t>In regard to</w:t>
            </w:r>
            <w:r w:rsidRPr="4AC47D46">
              <w:rPr>
                <w:rStyle w:val="normaltextrun"/>
                <w:rFonts w:ascii="Arial" w:hAnsi="Arial" w:cs="Arial"/>
              </w:rPr>
              <w:t xml:space="preserve"> research</w:t>
            </w:r>
            <w:r w:rsidR="4ADCF0CB" w:rsidRPr="4AC47D46">
              <w:rPr>
                <w:rStyle w:val="normaltextrun"/>
                <w:rFonts w:ascii="Arial" w:hAnsi="Arial" w:cs="Arial"/>
              </w:rPr>
              <w:t xml:space="preserve"> and quality improvement work</w:t>
            </w:r>
            <w:r w:rsidRPr="4AC47D46">
              <w:rPr>
                <w:rStyle w:val="normaltextrun"/>
                <w:rFonts w:ascii="Arial" w:hAnsi="Arial" w:cs="Arial"/>
              </w:rPr>
              <w:t xml:space="preserve">, Ayrshire and Arran’s Psychological </w:t>
            </w:r>
            <w:r w:rsidR="61775D37" w:rsidRPr="4AC47D46">
              <w:rPr>
                <w:rStyle w:val="normaltextrun"/>
                <w:rFonts w:ascii="Arial" w:hAnsi="Arial" w:cs="Arial"/>
              </w:rPr>
              <w:t>Services</w:t>
            </w:r>
            <w:r w:rsidRPr="4AC47D46">
              <w:rPr>
                <w:rStyle w:val="normaltextrun"/>
                <w:rFonts w:ascii="Arial" w:hAnsi="Arial" w:cs="Arial"/>
              </w:rPr>
              <w:t xml:space="preserve"> </w:t>
            </w:r>
            <w:r w:rsidR="00AE507E" w:rsidRPr="4AC47D46">
              <w:rPr>
                <w:rStyle w:val="normaltextrun"/>
                <w:rFonts w:ascii="Arial" w:hAnsi="Arial" w:cs="Arial"/>
              </w:rPr>
              <w:t xml:space="preserve">are committed to promoting and supporting clinical research locally, and the </w:t>
            </w:r>
            <w:r w:rsidRPr="4AC47D46">
              <w:rPr>
                <w:rStyle w:val="normaltextrun"/>
                <w:rFonts w:ascii="Arial" w:hAnsi="Arial" w:cs="Arial"/>
              </w:rPr>
              <w:t>preference is for Trainees to take forward project</w:t>
            </w:r>
            <w:r w:rsidR="1CBE4C43" w:rsidRPr="4AC47D46">
              <w:rPr>
                <w:rStyle w:val="normaltextrun"/>
                <w:rFonts w:ascii="Arial" w:hAnsi="Arial" w:cs="Arial"/>
              </w:rPr>
              <w:t>s</w:t>
            </w:r>
            <w:r w:rsidRPr="4AC47D46">
              <w:rPr>
                <w:rStyle w:val="normaltextrun"/>
                <w:rFonts w:ascii="Arial" w:hAnsi="Arial" w:cs="Arial"/>
              </w:rPr>
              <w:t xml:space="preserve"> submitted by/based within the Health Board where possible. However, we also understand that trainees may need to look into projects outside of the Board and so flexibility is </w:t>
            </w:r>
            <w:r w:rsidR="00AE507E" w:rsidRPr="4AC47D46">
              <w:rPr>
                <w:rStyle w:val="normaltextrun"/>
                <w:rFonts w:ascii="Arial" w:hAnsi="Arial" w:cs="Arial"/>
              </w:rPr>
              <w:t>afforded</w:t>
            </w:r>
            <w:r w:rsidRPr="4AC47D46">
              <w:rPr>
                <w:rStyle w:val="normaltextrun"/>
                <w:rFonts w:ascii="Arial" w:hAnsi="Arial" w:cs="Arial"/>
              </w:rPr>
              <w:t xml:space="preserve"> around this.</w:t>
            </w:r>
            <w:r w:rsidRPr="4AC47D46">
              <w:rPr>
                <w:rStyle w:val="eop"/>
                <w:rFonts w:ascii="Arial" w:hAnsi="Arial" w:cs="Arial"/>
              </w:rPr>
              <w:t> </w:t>
            </w:r>
          </w:p>
          <w:p w14:paraId="61CDCEAD" w14:textId="77777777" w:rsidR="00790311" w:rsidRPr="00141855" w:rsidRDefault="00790311" w:rsidP="00141855">
            <w:pPr>
              <w:pStyle w:val="Default"/>
              <w:spacing w:line="276" w:lineRule="auto"/>
              <w:jc w:val="both"/>
              <w:rPr>
                <w:b/>
                <w:bCs/>
              </w:rPr>
            </w:pPr>
          </w:p>
          <w:p w14:paraId="050A2584" w14:textId="32C96FB7" w:rsidR="009779BA" w:rsidRPr="00141855" w:rsidRDefault="009779BA" w:rsidP="00141855">
            <w:pPr>
              <w:pStyle w:val="Default"/>
              <w:spacing w:line="276" w:lineRule="auto"/>
              <w:jc w:val="both"/>
            </w:pPr>
            <w:r w:rsidRPr="4AC47D46">
              <w:rPr>
                <w:b/>
                <w:bCs/>
              </w:rPr>
              <w:t xml:space="preserve">For Further Information: </w:t>
            </w:r>
            <w:r>
              <w:t xml:space="preserve">We would welcome enquiries from applicants. In the first instance, please contact Dr </w:t>
            </w:r>
            <w:r w:rsidR="00204237">
              <w:t>Kim Robertson</w:t>
            </w:r>
            <w:r>
              <w:t>, Local NHS</w:t>
            </w:r>
            <w:r w:rsidR="004A0A8E">
              <w:t xml:space="preserve"> Psychology Tutor </w:t>
            </w:r>
            <w:r w:rsidR="3AEDCF91">
              <w:t>via</w:t>
            </w:r>
            <w:r>
              <w:t xml:space="preserve"> e-mail: </w:t>
            </w:r>
            <w:r w:rsidR="00204237">
              <w:t>Kim.Robertson@aapct.scot.nhs.uk</w:t>
            </w:r>
          </w:p>
        </w:tc>
      </w:tr>
    </w:tbl>
    <w:p w14:paraId="6BB9E253" w14:textId="77777777" w:rsidR="00BF3EA5" w:rsidRPr="00141855" w:rsidRDefault="00BF3EA5" w:rsidP="00141855">
      <w:pPr>
        <w:jc w:val="both"/>
        <w:rPr>
          <w:rFonts w:ascii="Arial" w:hAnsi="Arial" w:cs="Arial"/>
          <w:sz w:val="24"/>
          <w:szCs w:val="24"/>
        </w:rPr>
      </w:pPr>
    </w:p>
    <w:sectPr w:rsidR="00BF3EA5" w:rsidRPr="00141855" w:rsidSect="00BF3E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55EF"/>
    <w:multiLevelType w:val="multilevel"/>
    <w:tmpl w:val="D5BC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447D7"/>
    <w:multiLevelType w:val="multilevel"/>
    <w:tmpl w:val="8584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A0418C"/>
    <w:multiLevelType w:val="multilevel"/>
    <w:tmpl w:val="9B4E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22296"/>
    <w:multiLevelType w:val="multilevel"/>
    <w:tmpl w:val="0330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681C62"/>
    <w:multiLevelType w:val="multilevel"/>
    <w:tmpl w:val="3AA4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709BE"/>
    <w:multiLevelType w:val="multilevel"/>
    <w:tmpl w:val="D2A2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9A4013"/>
    <w:multiLevelType w:val="multilevel"/>
    <w:tmpl w:val="B7C4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E61EA6"/>
    <w:multiLevelType w:val="multilevel"/>
    <w:tmpl w:val="EAE0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744558"/>
    <w:multiLevelType w:val="multilevel"/>
    <w:tmpl w:val="25AA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AC18D9"/>
    <w:multiLevelType w:val="multilevel"/>
    <w:tmpl w:val="F4F0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F56DD6"/>
    <w:multiLevelType w:val="multilevel"/>
    <w:tmpl w:val="D85A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926DC5"/>
    <w:multiLevelType w:val="multilevel"/>
    <w:tmpl w:val="E1BC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A51A3A"/>
    <w:multiLevelType w:val="multilevel"/>
    <w:tmpl w:val="D48C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B30DD5"/>
    <w:multiLevelType w:val="multilevel"/>
    <w:tmpl w:val="9D90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F277DC"/>
    <w:multiLevelType w:val="multilevel"/>
    <w:tmpl w:val="2314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81527"/>
    <w:multiLevelType w:val="multilevel"/>
    <w:tmpl w:val="5374E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A1B38"/>
    <w:multiLevelType w:val="multilevel"/>
    <w:tmpl w:val="D30A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48377D"/>
    <w:multiLevelType w:val="multilevel"/>
    <w:tmpl w:val="CBFA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1C6F11"/>
    <w:multiLevelType w:val="multilevel"/>
    <w:tmpl w:val="5C8C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E85A24"/>
    <w:multiLevelType w:val="multilevel"/>
    <w:tmpl w:val="DD94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EA1391"/>
    <w:multiLevelType w:val="multilevel"/>
    <w:tmpl w:val="8630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740DED"/>
    <w:multiLevelType w:val="multilevel"/>
    <w:tmpl w:val="D916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7B4641"/>
    <w:multiLevelType w:val="multilevel"/>
    <w:tmpl w:val="D234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3915C4"/>
    <w:multiLevelType w:val="multilevel"/>
    <w:tmpl w:val="8BD0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3A6922"/>
    <w:multiLevelType w:val="multilevel"/>
    <w:tmpl w:val="3C5A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92077C"/>
    <w:multiLevelType w:val="multilevel"/>
    <w:tmpl w:val="B17C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F5510D"/>
    <w:multiLevelType w:val="multilevel"/>
    <w:tmpl w:val="5A60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7C05E9"/>
    <w:multiLevelType w:val="multilevel"/>
    <w:tmpl w:val="B56E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791922"/>
    <w:multiLevelType w:val="multilevel"/>
    <w:tmpl w:val="E6EA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CC2C6B"/>
    <w:multiLevelType w:val="multilevel"/>
    <w:tmpl w:val="9AAA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053B92"/>
    <w:multiLevelType w:val="multilevel"/>
    <w:tmpl w:val="203C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603B96"/>
    <w:multiLevelType w:val="multilevel"/>
    <w:tmpl w:val="416C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AE5A9E"/>
    <w:multiLevelType w:val="multilevel"/>
    <w:tmpl w:val="33C0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BB44FB"/>
    <w:multiLevelType w:val="multilevel"/>
    <w:tmpl w:val="0CF6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023663">
    <w:abstractNumId w:val="4"/>
  </w:num>
  <w:num w:numId="2" w16cid:durableId="899361346">
    <w:abstractNumId w:val="11"/>
  </w:num>
  <w:num w:numId="3" w16cid:durableId="1944024947">
    <w:abstractNumId w:val="9"/>
  </w:num>
  <w:num w:numId="4" w16cid:durableId="1441803694">
    <w:abstractNumId w:val="30"/>
  </w:num>
  <w:num w:numId="5" w16cid:durableId="623460443">
    <w:abstractNumId w:val="16"/>
  </w:num>
  <w:num w:numId="6" w16cid:durableId="307049699">
    <w:abstractNumId w:val="28"/>
  </w:num>
  <w:num w:numId="7" w16cid:durableId="576520661">
    <w:abstractNumId w:val="25"/>
  </w:num>
  <w:num w:numId="8" w16cid:durableId="163058333">
    <w:abstractNumId w:val="18"/>
  </w:num>
  <w:num w:numId="9" w16cid:durableId="1128745153">
    <w:abstractNumId w:val="31"/>
  </w:num>
  <w:num w:numId="10" w16cid:durableId="1260257308">
    <w:abstractNumId w:val="7"/>
  </w:num>
  <w:num w:numId="11" w16cid:durableId="1297833372">
    <w:abstractNumId w:val="3"/>
  </w:num>
  <w:num w:numId="12" w16cid:durableId="2003580005">
    <w:abstractNumId w:val="19"/>
  </w:num>
  <w:num w:numId="13" w16cid:durableId="1000545151">
    <w:abstractNumId w:val="21"/>
  </w:num>
  <w:num w:numId="14" w16cid:durableId="321588354">
    <w:abstractNumId w:val="33"/>
  </w:num>
  <w:num w:numId="15" w16cid:durableId="2024700147">
    <w:abstractNumId w:val="0"/>
  </w:num>
  <w:num w:numId="16" w16cid:durableId="1409693095">
    <w:abstractNumId w:val="22"/>
  </w:num>
  <w:num w:numId="17" w16cid:durableId="2008972854">
    <w:abstractNumId w:val="20"/>
  </w:num>
  <w:num w:numId="18" w16cid:durableId="1041974765">
    <w:abstractNumId w:val="10"/>
  </w:num>
  <w:num w:numId="19" w16cid:durableId="1736122696">
    <w:abstractNumId w:val="27"/>
  </w:num>
  <w:num w:numId="20" w16cid:durableId="310986548">
    <w:abstractNumId w:val="6"/>
  </w:num>
  <w:num w:numId="21" w16cid:durableId="1809981101">
    <w:abstractNumId w:val="32"/>
  </w:num>
  <w:num w:numId="22" w16cid:durableId="192882791">
    <w:abstractNumId w:val="1"/>
  </w:num>
  <w:num w:numId="23" w16cid:durableId="931936177">
    <w:abstractNumId w:val="24"/>
  </w:num>
  <w:num w:numId="24" w16cid:durableId="1100180187">
    <w:abstractNumId w:val="5"/>
  </w:num>
  <w:num w:numId="25" w16cid:durableId="770513140">
    <w:abstractNumId w:val="14"/>
  </w:num>
  <w:num w:numId="26" w16cid:durableId="1819958058">
    <w:abstractNumId w:val="13"/>
  </w:num>
  <w:num w:numId="27" w16cid:durableId="486171884">
    <w:abstractNumId w:val="2"/>
  </w:num>
  <w:num w:numId="28" w16cid:durableId="1850292581">
    <w:abstractNumId w:val="15"/>
  </w:num>
  <w:num w:numId="29" w16cid:durableId="559681324">
    <w:abstractNumId w:val="29"/>
  </w:num>
  <w:num w:numId="30" w16cid:durableId="978341088">
    <w:abstractNumId w:val="23"/>
  </w:num>
  <w:num w:numId="31" w16cid:durableId="1959753821">
    <w:abstractNumId w:val="12"/>
  </w:num>
  <w:num w:numId="32" w16cid:durableId="1234008714">
    <w:abstractNumId w:val="8"/>
  </w:num>
  <w:num w:numId="33" w16cid:durableId="1548178627">
    <w:abstractNumId w:val="17"/>
  </w:num>
  <w:num w:numId="34" w16cid:durableId="20321453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5B"/>
    <w:rsid w:val="00037715"/>
    <w:rsid w:val="00045CEE"/>
    <w:rsid w:val="00051F01"/>
    <w:rsid w:val="000605AE"/>
    <w:rsid w:val="000A2749"/>
    <w:rsid w:val="00141855"/>
    <w:rsid w:val="00154FD9"/>
    <w:rsid w:val="001A181D"/>
    <w:rsid w:val="00204237"/>
    <w:rsid w:val="00241AD3"/>
    <w:rsid w:val="00243E84"/>
    <w:rsid w:val="002955FB"/>
    <w:rsid w:val="0029710E"/>
    <w:rsid w:val="002D3195"/>
    <w:rsid w:val="00326255"/>
    <w:rsid w:val="00334FB8"/>
    <w:rsid w:val="0037299C"/>
    <w:rsid w:val="003734AA"/>
    <w:rsid w:val="003A0FBA"/>
    <w:rsid w:val="003C53CC"/>
    <w:rsid w:val="003E2E24"/>
    <w:rsid w:val="00441EDA"/>
    <w:rsid w:val="004A0A8E"/>
    <w:rsid w:val="004C37B2"/>
    <w:rsid w:val="004D7873"/>
    <w:rsid w:val="00500BD1"/>
    <w:rsid w:val="00526AE4"/>
    <w:rsid w:val="00565DF6"/>
    <w:rsid w:val="005A6464"/>
    <w:rsid w:val="005E599C"/>
    <w:rsid w:val="00606ECA"/>
    <w:rsid w:val="006423A7"/>
    <w:rsid w:val="006665D5"/>
    <w:rsid w:val="00671D49"/>
    <w:rsid w:val="00676F91"/>
    <w:rsid w:val="00685411"/>
    <w:rsid w:val="006A06ED"/>
    <w:rsid w:val="00715FD4"/>
    <w:rsid w:val="00747546"/>
    <w:rsid w:val="00765CB7"/>
    <w:rsid w:val="00770BF4"/>
    <w:rsid w:val="00786604"/>
    <w:rsid w:val="00790311"/>
    <w:rsid w:val="007A1F41"/>
    <w:rsid w:val="00807C5B"/>
    <w:rsid w:val="00810FB3"/>
    <w:rsid w:val="00834528"/>
    <w:rsid w:val="008678C3"/>
    <w:rsid w:val="0087471A"/>
    <w:rsid w:val="008A25FC"/>
    <w:rsid w:val="009118EE"/>
    <w:rsid w:val="009779BA"/>
    <w:rsid w:val="00A11E4D"/>
    <w:rsid w:val="00A41764"/>
    <w:rsid w:val="00A41F36"/>
    <w:rsid w:val="00AE507E"/>
    <w:rsid w:val="00B2660F"/>
    <w:rsid w:val="00B41BC7"/>
    <w:rsid w:val="00B663DE"/>
    <w:rsid w:val="00B92251"/>
    <w:rsid w:val="00B95409"/>
    <w:rsid w:val="00BF3EA5"/>
    <w:rsid w:val="00BF5554"/>
    <w:rsid w:val="00C30346"/>
    <w:rsid w:val="00C375DE"/>
    <w:rsid w:val="00C511EF"/>
    <w:rsid w:val="00CD0CFB"/>
    <w:rsid w:val="00CE5642"/>
    <w:rsid w:val="00DE4D27"/>
    <w:rsid w:val="00E52EB1"/>
    <w:rsid w:val="00E5396F"/>
    <w:rsid w:val="00EB2ECE"/>
    <w:rsid w:val="00ED63C6"/>
    <w:rsid w:val="00EF7D90"/>
    <w:rsid w:val="00F459DC"/>
    <w:rsid w:val="00F52366"/>
    <w:rsid w:val="00F66573"/>
    <w:rsid w:val="00FA0B64"/>
    <w:rsid w:val="00FA5DC1"/>
    <w:rsid w:val="00FB2040"/>
    <w:rsid w:val="00FC2D29"/>
    <w:rsid w:val="025C9C10"/>
    <w:rsid w:val="02B34B48"/>
    <w:rsid w:val="0305F1E1"/>
    <w:rsid w:val="04571E62"/>
    <w:rsid w:val="06324F09"/>
    <w:rsid w:val="07032403"/>
    <w:rsid w:val="071BBA1A"/>
    <w:rsid w:val="07A50E89"/>
    <w:rsid w:val="08230FAF"/>
    <w:rsid w:val="082314B4"/>
    <w:rsid w:val="08DB3C4A"/>
    <w:rsid w:val="093E5AE6"/>
    <w:rsid w:val="0942D2E8"/>
    <w:rsid w:val="09BDF7B3"/>
    <w:rsid w:val="0A426C23"/>
    <w:rsid w:val="0B2E4003"/>
    <w:rsid w:val="0B561416"/>
    <w:rsid w:val="0B98458F"/>
    <w:rsid w:val="0C9A9DD5"/>
    <w:rsid w:val="0CAAC684"/>
    <w:rsid w:val="0D78EB49"/>
    <w:rsid w:val="0DDBE737"/>
    <w:rsid w:val="0DE6E1B0"/>
    <w:rsid w:val="0E8FF865"/>
    <w:rsid w:val="1061B137"/>
    <w:rsid w:val="10D063C6"/>
    <w:rsid w:val="11A6135D"/>
    <w:rsid w:val="124C24C9"/>
    <w:rsid w:val="136B59E7"/>
    <w:rsid w:val="13EFE9D8"/>
    <w:rsid w:val="145B6F43"/>
    <w:rsid w:val="14635421"/>
    <w:rsid w:val="1562D32F"/>
    <w:rsid w:val="15B86F2F"/>
    <w:rsid w:val="15D2CF67"/>
    <w:rsid w:val="166E2E2B"/>
    <w:rsid w:val="168B8132"/>
    <w:rsid w:val="17D4BF30"/>
    <w:rsid w:val="19D709EB"/>
    <w:rsid w:val="1A4277C7"/>
    <w:rsid w:val="1A86A646"/>
    <w:rsid w:val="1B11F6C5"/>
    <w:rsid w:val="1B21776F"/>
    <w:rsid w:val="1B4C9795"/>
    <w:rsid w:val="1B5C00D3"/>
    <w:rsid w:val="1B8EAF60"/>
    <w:rsid w:val="1C1D9692"/>
    <w:rsid w:val="1CBE4C43"/>
    <w:rsid w:val="1CD0B435"/>
    <w:rsid w:val="1D331EA8"/>
    <w:rsid w:val="1F4D40EF"/>
    <w:rsid w:val="1F6775EB"/>
    <w:rsid w:val="1FC1408E"/>
    <w:rsid w:val="1FD4B66D"/>
    <w:rsid w:val="2002C7A2"/>
    <w:rsid w:val="2003D939"/>
    <w:rsid w:val="207F2616"/>
    <w:rsid w:val="20CB2224"/>
    <w:rsid w:val="2160E3C2"/>
    <w:rsid w:val="222C01AE"/>
    <w:rsid w:val="222E3C85"/>
    <w:rsid w:val="2305A991"/>
    <w:rsid w:val="23110F82"/>
    <w:rsid w:val="23B7A87D"/>
    <w:rsid w:val="24B398D7"/>
    <w:rsid w:val="25DA285F"/>
    <w:rsid w:val="261FD9E5"/>
    <w:rsid w:val="27F23838"/>
    <w:rsid w:val="2811A935"/>
    <w:rsid w:val="285C1BBB"/>
    <w:rsid w:val="286DBD56"/>
    <w:rsid w:val="28711AE4"/>
    <w:rsid w:val="29798961"/>
    <w:rsid w:val="2AAB5BB9"/>
    <w:rsid w:val="2AE4F0E0"/>
    <w:rsid w:val="2BDF8E19"/>
    <w:rsid w:val="2CE10288"/>
    <w:rsid w:val="2D366486"/>
    <w:rsid w:val="2DB4F7BE"/>
    <w:rsid w:val="2E0549E7"/>
    <w:rsid w:val="303F310F"/>
    <w:rsid w:val="305DC6A8"/>
    <w:rsid w:val="30CBE695"/>
    <w:rsid w:val="324BC54D"/>
    <w:rsid w:val="326E399E"/>
    <w:rsid w:val="32F2F807"/>
    <w:rsid w:val="3385BD0A"/>
    <w:rsid w:val="33C95773"/>
    <w:rsid w:val="346F4DBC"/>
    <w:rsid w:val="35D89BB3"/>
    <w:rsid w:val="3607A4E8"/>
    <w:rsid w:val="3649E9C4"/>
    <w:rsid w:val="37936699"/>
    <w:rsid w:val="37E0849B"/>
    <w:rsid w:val="38810EAB"/>
    <w:rsid w:val="3900AA90"/>
    <w:rsid w:val="39A0378D"/>
    <w:rsid w:val="39D1BBC3"/>
    <w:rsid w:val="3A483320"/>
    <w:rsid w:val="3A59BA71"/>
    <w:rsid w:val="3AA8C021"/>
    <w:rsid w:val="3AEDCF91"/>
    <w:rsid w:val="3B527283"/>
    <w:rsid w:val="3B672677"/>
    <w:rsid w:val="3C37C01F"/>
    <w:rsid w:val="3C3CCFC2"/>
    <w:rsid w:val="3CB3A056"/>
    <w:rsid w:val="3CF2D0AD"/>
    <w:rsid w:val="3CF79D28"/>
    <w:rsid w:val="3DA0D9E7"/>
    <w:rsid w:val="3E915937"/>
    <w:rsid w:val="3EF3F53C"/>
    <w:rsid w:val="3F27EE41"/>
    <w:rsid w:val="3F51A300"/>
    <w:rsid w:val="3F8C88D1"/>
    <w:rsid w:val="40335D4D"/>
    <w:rsid w:val="41468954"/>
    <w:rsid w:val="415630E7"/>
    <w:rsid w:val="41E391A4"/>
    <w:rsid w:val="4247093E"/>
    <w:rsid w:val="4264A917"/>
    <w:rsid w:val="427B856A"/>
    <w:rsid w:val="428426F1"/>
    <w:rsid w:val="44A6109D"/>
    <w:rsid w:val="44C8F146"/>
    <w:rsid w:val="4501B232"/>
    <w:rsid w:val="45056E1C"/>
    <w:rsid w:val="457CBCA2"/>
    <w:rsid w:val="465CF0F8"/>
    <w:rsid w:val="46976BD1"/>
    <w:rsid w:val="46D22DBD"/>
    <w:rsid w:val="471304B7"/>
    <w:rsid w:val="47C976C6"/>
    <w:rsid w:val="47F1A12A"/>
    <w:rsid w:val="48A0506E"/>
    <w:rsid w:val="48B544D0"/>
    <w:rsid w:val="496B33A5"/>
    <w:rsid w:val="4A717D7A"/>
    <w:rsid w:val="4A7E4336"/>
    <w:rsid w:val="4AAECAE2"/>
    <w:rsid w:val="4AC47D46"/>
    <w:rsid w:val="4ADCF0CB"/>
    <w:rsid w:val="4B381899"/>
    <w:rsid w:val="4BCBAA2F"/>
    <w:rsid w:val="4C0B4CF6"/>
    <w:rsid w:val="4C61EAED"/>
    <w:rsid w:val="4CB270F1"/>
    <w:rsid w:val="4DA5E4BC"/>
    <w:rsid w:val="4F184380"/>
    <w:rsid w:val="4F2C7918"/>
    <w:rsid w:val="4FE86683"/>
    <w:rsid w:val="5007CBAE"/>
    <w:rsid w:val="51A95D40"/>
    <w:rsid w:val="523CCFB9"/>
    <w:rsid w:val="52555BE1"/>
    <w:rsid w:val="5283D751"/>
    <w:rsid w:val="53E62BF0"/>
    <w:rsid w:val="55B7940C"/>
    <w:rsid w:val="56F4657C"/>
    <w:rsid w:val="57A08D1E"/>
    <w:rsid w:val="58A0DC0A"/>
    <w:rsid w:val="590B2BFF"/>
    <w:rsid w:val="595B451C"/>
    <w:rsid w:val="5975C86F"/>
    <w:rsid w:val="59A07654"/>
    <w:rsid w:val="59AC3239"/>
    <w:rsid w:val="5AE92901"/>
    <w:rsid w:val="5BB68FF2"/>
    <w:rsid w:val="5C19CD5C"/>
    <w:rsid w:val="5D5556F4"/>
    <w:rsid w:val="5DC77B74"/>
    <w:rsid w:val="5DC9EC2B"/>
    <w:rsid w:val="5E6A0637"/>
    <w:rsid w:val="5F37AAF0"/>
    <w:rsid w:val="5F68824E"/>
    <w:rsid w:val="5F8502FC"/>
    <w:rsid w:val="5FC6F67E"/>
    <w:rsid w:val="609D64D7"/>
    <w:rsid w:val="6112A804"/>
    <w:rsid w:val="61775D37"/>
    <w:rsid w:val="622CAC9F"/>
    <w:rsid w:val="62579749"/>
    <w:rsid w:val="62CF1235"/>
    <w:rsid w:val="642AFF6D"/>
    <w:rsid w:val="64553404"/>
    <w:rsid w:val="6546AED8"/>
    <w:rsid w:val="6581003D"/>
    <w:rsid w:val="65FF4A60"/>
    <w:rsid w:val="67070776"/>
    <w:rsid w:val="6747D569"/>
    <w:rsid w:val="693FF791"/>
    <w:rsid w:val="6940F662"/>
    <w:rsid w:val="6A44676B"/>
    <w:rsid w:val="6A9C00BA"/>
    <w:rsid w:val="6B1D3F7C"/>
    <w:rsid w:val="6B2A2B16"/>
    <w:rsid w:val="6C1D483F"/>
    <w:rsid w:val="6C412D1D"/>
    <w:rsid w:val="6C6466B9"/>
    <w:rsid w:val="6CC9FB7D"/>
    <w:rsid w:val="6D2BD282"/>
    <w:rsid w:val="6D505B8D"/>
    <w:rsid w:val="6DEEFF75"/>
    <w:rsid w:val="6E4DE4BD"/>
    <w:rsid w:val="6EC0D7A0"/>
    <w:rsid w:val="6EDC5ADB"/>
    <w:rsid w:val="6F19D39C"/>
    <w:rsid w:val="6F5CCF27"/>
    <w:rsid w:val="718D367B"/>
    <w:rsid w:val="7231B8F3"/>
    <w:rsid w:val="72EE5A99"/>
    <w:rsid w:val="73AB6A01"/>
    <w:rsid w:val="7403425D"/>
    <w:rsid w:val="744EC438"/>
    <w:rsid w:val="75B63718"/>
    <w:rsid w:val="75C976B3"/>
    <w:rsid w:val="782DEF68"/>
    <w:rsid w:val="797AF93E"/>
    <w:rsid w:val="7A039013"/>
    <w:rsid w:val="7A2F6EAA"/>
    <w:rsid w:val="7BC44A59"/>
    <w:rsid w:val="7E34DC5F"/>
    <w:rsid w:val="7E68C94B"/>
    <w:rsid w:val="7E9298D1"/>
    <w:rsid w:val="7F6E7F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22B94"/>
  <w15:chartTrackingRefBased/>
  <w15:docId w15:val="{CB3F9AA3-808D-43AB-A60D-28B5672EA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EA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7C5B"/>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unhideWhenUsed/>
    <w:rsid w:val="0079031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90311"/>
    <w:rPr>
      <w:rFonts w:ascii="Tahoma" w:hAnsi="Tahoma" w:cs="Tahoma"/>
      <w:sz w:val="16"/>
      <w:szCs w:val="16"/>
    </w:rPr>
  </w:style>
  <w:style w:type="paragraph" w:styleId="Revision">
    <w:name w:val="Revision"/>
    <w:hidden/>
    <w:uiPriority w:val="99"/>
    <w:semiHidden/>
    <w:rsid w:val="006A06ED"/>
    <w:rPr>
      <w:sz w:val="22"/>
      <w:szCs w:val="22"/>
      <w:lang w:eastAsia="en-US"/>
    </w:rPr>
  </w:style>
  <w:style w:type="character" w:styleId="CommentReference">
    <w:name w:val="annotation reference"/>
    <w:uiPriority w:val="99"/>
    <w:semiHidden/>
    <w:unhideWhenUsed/>
    <w:rsid w:val="00B663DE"/>
    <w:rPr>
      <w:sz w:val="16"/>
      <w:szCs w:val="16"/>
    </w:rPr>
  </w:style>
  <w:style w:type="paragraph" w:styleId="CommentText">
    <w:name w:val="annotation text"/>
    <w:basedOn w:val="Normal"/>
    <w:link w:val="CommentTextChar"/>
    <w:uiPriority w:val="99"/>
    <w:semiHidden/>
    <w:unhideWhenUsed/>
    <w:rsid w:val="00B663DE"/>
    <w:rPr>
      <w:sz w:val="20"/>
      <w:szCs w:val="20"/>
    </w:rPr>
  </w:style>
  <w:style w:type="character" w:customStyle="1" w:styleId="CommentTextChar">
    <w:name w:val="Comment Text Char"/>
    <w:link w:val="CommentText"/>
    <w:uiPriority w:val="99"/>
    <w:semiHidden/>
    <w:rsid w:val="00B663DE"/>
    <w:rPr>
      <w:lang w:eastAsia="en-US"/>
    </w:rPr>
  </w:style>
  <w:style w:type="paragraph" w:styleId="CommentSubject">
    <w:name w:val="annotation subject"/>
    <w:basedOn w:val="CommentText"/>
    <w:next w:val="CommentText"/>
    <w:link w:val="CommentSubjectChar"/>
    <w:uiPriority w:val="99"/>
    <w:semiHidden/>
    <w:unhideWhenUsed/>
    <w:rsid w:val="00B663DE"/>
    <w:rPr>
      <w:b/>
      <w:bCs/>
    </w:rPr>
  </w:style>
  <w:style w:type="character" w:customStyle="1" w:styleId="CommentSubjectChar">
    <w:name w:val="Comment Subject Char"/>
    <w:link w:val="CommentSubject"/>
    <w:uiPriority w:val="99"/>
    <w:semiHidden/>
    <w:rsid w:val="00B663DE"/>
    <w:rPr>
      <w:b/>
      <w:bCs/>
      <w:lang w:eastAsia="en-US"/>
    </w:rPr>
  </w:style>
  <w:style w:type="paragraph" w:customStyle="1" w:styleId="paragraph">
    <w:name w:val="paragraph"/>
    <w:basedOn w:val="Normal"/>
    <w:rsid w:val="00676F9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rsid w:val="00676F91"/>
  </w:style>
  <w:style w:type="character" w:customStyle="1" w:styleId="eop">
    <w:name w:val="eop"/>
    <w:rsid w:val="00676F91"/>
  </w:style>
  <w:style w:type="character" w:styleId="Hyperlink">
    <w:name w:val="Hyperlink"/>
    <w:rsid w:val="005A6464"/>
    <w:rPr>
      <w:color w:val="0000FF"/>
      <w:u w:val="single"/>
    </w:rPr>
  </w:style>
  <w:style w:type="paragraph" w:customStyle="1" w:styleId="xmsonormal">
    <w:name w:val="x_msonormal"/>
    <w:basedOn w:val="Normal"/>
    <w:rsid w:val="00C511EF"/>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5355">
      <w:bodyDiv w:val="1"/>
      <w:marLeft w:val="0"/>
      <w:marRight w:val="0"/>
      <w:marTop w:val="0"/>
      <w:marBottom w:val="0"/>
      <w:divBdr>
        <w:top w:val="none" w:sz="0" w:space="0" w:color="auto"/>
        <w:left w:val="none" w:sz="0" w:space="0" w:color="auto"/>
        <w:bottom w:val="none" w:sz="0" w:space="0" w:color="auto"/>
        <w:right w:val="none" w:sz="0" w:space="0" w:color="auto"/>
      </w:divBdr>
      <w:divsChild>
        <w:div w:id="167991599">
          <w:marLeft w:val="0"/>
          <w:marRight w:val="0"/>
          <w:marTop w:val="0"/>
          <w:marBottom w:val="0"/>
          <w:divBdr>
            <w:top w:val="none" w:sz="0" w:space="0" w:color="auto"/>
            <w:left w:val="none" w:sz="0" w:space="0" w:color="auto"/>
            <w:bottom w:val="none" w:sz="0" w:space="0" w:color="auto"/>
            <w:right w:val="none" w:sz="0" w:space="0" w:color="auto"/>
          </w:divBdr>
        </w:div>
        <w:div w:id="285703075">
          <w:marLeft w:val="0"/>
          <w:marRight w:val="0"/>
          <w:marTop w:val="0"/>
          <w:marBottom w:val="0"/>
          <w:divBdr>
            <w:top w:val="none" w:sz="0" w:space="0" w:color="auto"/>
            <w:left w:val="none" w:sz="0" w:space="0" w:color="auto"/>
            <w:bottom w:val="none" w:sz="0" w:space="0" w:color="auto"/>
            <w:right w:val="none" w:sz="0" w:space="0" w:color="auto"/>
          </w:divBdr>
        </w:div>
        <w:div w:id="302779419">
          <w:marLeft w:val="0"/>
          <w:marRight w:val="0"/>
          <w:marTop w:val="0"/>
          <w:marBottom w:val="0"/>
          <w:divBdr>
            <w:top w:val="none" w:sz="0" w:space="0" w:color="auto"/>
            <w:left w:val="none" w:sz="0" w:space="0" w:color="auto"/>
            <w:bottom w:val="none" w:sz="0" w:space="0" w:color="auto"/>
            <w:right w:val="none" w:sz="0" w:space="0" w:color="auto"/>
          </w:divBdr>
        </w:div>
        <w:div w:id="517085611">
          <w:marLeft w:val="0"/>
          <w:marRight w:val="0"/>
          <w:marTop w:val="0"/>
          <w:marBottom w:val="0"/>
          <w:divBdr>
            <w:top w:val="none" w:sz="0" w:space="0" w:color="auto"/>
            <w:left w:val="none" w:sz="0" w:space="0" w:color="auto"/>
            <w:bottom w:val="none" w:sz="0" w:space="0" w:color="auto"/>
            <w:right w:val="none" w:sz="0" w:space="0" w:color="auto"/>
          </w:divBdr>
        </w:div>
        <w:div w:id="523055040">
          <w:marLeft w:val="0"/>
          <w:marRight w:val="0"/>
          <w:marTop w:val="0"/>
          <w:marBottom w:val="0"/>
          <w:divBdr>
            <w:top w:val="none" w:sz="0" w:space="0" w:color="auto"/>
            <w:left w:val="none" w:sz="0" w:space="0" w:color="auto"/>
            <w:bottom w:val="none" w:sz="0" w:space="0" w:color="auto"/>
            <w:right w:val="none" w:sz="0" w:space="0" w:color="auto"/>
          </w:divBdr>
        </w:div>
        <w:div w:id="720909310">
          <w:marLeft w:val="0"/>
          <w:marRight w:val="0"/>
          <w:marTop w:val="0"/>
          <w:marBottom w:val="0"/>
          <w:divBdr>
            <w:top w:val="none" w:sz="0" w:space="0" w:color="auto"/>
            <w:left w:val="none" w:sz="0" w:space="0" w:color="auto"/>
            <w:bottom w:val="none" w:sz="0" w:space="0" w:color="auto"/>
            <w:right w:val="none" w:sz="0" w:space="0" w:color="auto"/>
          </w:divBdr>
        </w:div>
        <w:div w:id="937715125">
          <w:marLeft w:val="0"/>
          <w:marRight w:val="0"/>
          <w:marTop w:val="0"/>
          <w:marBottom w:val="0"/>
          <w:divBdr>
            <w:top w:val="none" w:sz="0" w:space="0" w:color="auto"/>
            <w:left w:val="none" w:sz="0" w:space="0" w:color="auto"/>
            <w:bottom w:val="none" w:sz="0" w:space="0" w:color="auto"/>
            <w:right w:val="none" w:sz="0" w:space="0" w:color="auto"/>
          </w:divBdr>
        </w:div>
        <w:div w:id="949580982">
          <w:marLeft w:val="0"/>
          <w:marRight w:val="0"/>
          <w:marTop w:val="0"/>
          <w:marBottom w:val="0"/>
          <w:divBdr>
            <w:top w:val="none" w:sz="0" w:space="0" w:color="auto"/>
            <w:left w:val="none" w:sz="0" w:space="0" w:color="auto"/>
            <w:bottom w:val="none" w:sz="0" w:space="0" w:color="auto"/>
            <w:right w:val="none" w:sz="0" w:space="0" w:color="auto"/>
          </w:divBdr>
        </w:div>
        <w:div w:id="1438797440">
          <w:marLeft w:val="0"/>
          <w:marRight w:val="0"/>
          <w:marTop w:val="0"/>
          <w:marBottom w:val="0"/>
          <w:divBdr>
            <w:top w:val="none" w:sz="0" w:space="0" w:color="auto"/>
            <w:left w:val="none" w:sz="0" w:space="0" w:color="auto"/>
            <w:bottom w:val="none" w:sz="0" w:space="0" w:color="auto"/>
            <w:right w:val="none" w:sz="0" w:space="0" w:color="auto"/>
          </w:divBdr>
        </w:div>
        <w:div w:id="1456176506">
          <w:marLeft w:val="0"/>
          <w:marRight w:val="0"/>
          <w:marTop w:val="0"/>
          <w:marBottom w:val="0"/>
          <w:divBdr>
            <w:top w:val="none" w:sz="0" w:space="0" w:color="auto"/>
            <w:left w:val="none" w:sz="0" w:space="0" w:color="auto"/>
            <w:bottom w:val="none" w:sz="0" w:space="0" w:color="auto"/>
            <w:right w:val="none" w:sz="0" w:space="0" w:color="auto"/>
          </w:divBdr>
        </w:div>
        <w:div w:id="1462571493">
          <w:marLeft w:val="0"/>
          <w:marRight w:val="0"/>
          <w:marTop w:val="0"/>
          <w:marBottom w:val="0"/>
          <w:divBdr>
            <w:top w:val="none" w:sz="0" w:space="0" w:color="auto"/>
            <w:left w:val="none" w:sz="0" w:space="0" w:color="auto"/>
            <w:bottom w:val="none" w:sz="0" w:space="0" w:color="auto"/>
            <w:right w:val="none" w:sz="0" w:space="0" w:color="auto"/>
          </w:divBdr>
        </w:div>
        <w:div w:id="1661421148">
          <w:marLeft w:val="0"/>
          <w:marRight w:val="0"/>
          <w:marTop w:val="0"/>
          <w:marBottom w:val="0"/>
          <w:divBdr>
            <w:top w:val="none" w:sz="0" w:space="0" w:color="auto"/>
            <w:left w:val="none" w:sz="0" w:space="0" w:color="auto"/>
            <w:bottom w:val="none" w:sz="0" w:space="0" w:color="auto"/>
            <w:right w:val="none" w:sz="0" w:space="0" w:color="auto"/>
          </w:divBdr>
        </w:div>
        <w:div w:id="1683898940">
          <w:marLeft w:val="0"/>
          <w:marRight w:val="0"/>
          <w:marTop w:val="0"/>
          <w:marBottom w:val="0"/>
          <w:divBdr>
            <w:top w:val="none" w:sz="0" w:space="0" w:color="auto"/>
            <w:left w:val="none" w:sz="0" w:space="0" w:color="auto"/>
            <w:bottom w:val="none" w:sz="0" w:space="0" w:color="auto"/>
            <w:right w:val="none" w:sz="0" w:space="0" w:color="auto"/>
          </w:divBdr>
        </w:div>
        <w:div w:id="1917353551">
          <w:marLeft w:val="0"/>
          <w:marRight w:val="0"/>
          <w:marTop w:val="0"/>
          <w:marBottom w:val="0"/>
          <w:divBdr>
            <w:top w:val="none" w:sz="0" w:space="0" w:color="auto"/>
            <w:left w:val="none" w:sz="0" w:space="0" w:color="auto"/>
            <w:bottom w:val="none" w:sz="0" w:space="0" w:color="auto"/>
            <w:right w:val="none" w:sz="0" w:space="0" w:color="auto"/>
          </w:divBdr>
        </w:div>
      </w:divsChild>
    </w:div>
    <w:div w:id="101003238">
      <w:bodyDiv w:val="1"/>
      <w:marLeft w:val="0"/>
      <w:marRight w:val="0"/>
      <w:marTop w:val="0"/>
      <w:marBottom w:val="0"/>
      <w:divBdr>
        <w:top w:val="none" w:sz="0" w:space="0" w:color="auto"/>
        <w:left w:val="none" w:sz="0" w:space="0" w:color="auto"/>
        <w:bottom w:val="none" w:sz="0" w:space="0" w:color="auto"/>
        <w:right w:val="none" w:sz="0" w:space="0" w:color="auto"/>
      </w:divBdr>
    </w:div>
    <w:div w:id="369378847">
      <w:bodyDiv w:val="1"/>
      <w:marLeft w:val="0"/>
      <w:marRight w:val="0"/>
      <w:marTop w:val="0"/>
      <w:marBottom w:val="0"/>
      <w:divBdr>
        <w:top w:val="none" w:sz="0" w:space="0" w:color="auto"/>
        <w:left w:val="none" w:sz="0" w:space="0" w:color="auto"/>
        <w:bottom w:val="none" w:sz="0" w:space="0" w:color="auto"/>
        <w:right w:val="none" w:sz="0" w:space="0" w:color="auto"/>
      </w:divBdr>
      <w:divsChild>
        <w:div w:id="1154025980">
          <w:marLeft w:val="0"/>
          <w:marRight w:val="0"/>
          <w:marTop w:val="0"/>
          <w:marBottom w:val="0"/>
          <w:divBdr>
            <w:top w:val="none" w:sz="0" w:space="0" w:color="auto"/>
            <w:left w:val="none" w:sz="0" w:space="0" w:color="auto"/>
            <w:bottom w:val="none" w:sz="0" w:space="0" w:color="auto"/>
            <w:right w:val="none" w:sz="0" w:space="0" w:color="auto"/>
          </w:divBdr>
        </w:div>
        <w:div w:id="1376470142">
          <w:marLeft w:val="0"/>
          <w:marRight w:val="0"/>
          <w:marTop w:val="0"/>
          <w:marBottom w:val="0"/>
          <w:divBdr>
            <w:top w:val="none" w:sz="0" w:space="0" w:color="auto"/>
            <w:left w:val="none" w:sz="0" w:space="0" w:color="auto"/>
            <w:bottom w:val="none" w:sz="0" w:space="0" w:color="auto"/>
            <w:right w:val="none" w:sz="0" w:space="0" w:color="auto"/>
          </w:divBdr>
        </w:div>
      </w:divsChild>
    </w:div>
    <w:div w:id="403577121">
      <w:bodyDiv w:val="1"/>
      <w:marLeft w:val="0"/>
      <w:marRight w:val="0"/>
      <w:marTop w:val="0"/>
      <w:marBottom w:val="0"/>
      <w:divBdr>
        <w:top w:val="none" w:sz="0" w:space="0" w:color="auto"/>
        <w:left w:val="none" w:sz="0" w:space="0" w:color="auto"/>
        <w:bottom w:val="none" w:sz="0" w:space="0" w:color="auto"/>
        <w:right w:val="none" w:sz="0" w:space="0" w:color="auto"/>
      </w:divBdr>
    </w:div>
    <w:div w:id="516040501">
      <w:bodyDiv w:val="1"/>
      <w:marLeft w:val="0"/>
      <w:marRight w:val="0"/>
      <w:marTop w:val="0"/>
      <w:marBottom w:val="0"/>
      <w:divBdr>
        <w:top w:val="none" w:sz="0" w:space="0" w:color="auto"/>
        <w:left w:val="none" w:sz="0" w:space="0" w:color="auto"/>
        <w:bottom w:val="none" w:sz="0" w:space="0" w:color="auto"/>
        <w:right w:val="none" w:sz="0" w:space="0" w:color="auto"/>
      </w:divBdr>
    </w:div>
    <w:div w:id="721489467">
      <w:bodyDiv w:val="1"/>
      <w:marLeft w:val="0"/>
      <w:marRight w:val="0"/>
      <w:marTop w:val="0"/>
      <w:marBottom w:val="0"/>
      <w:divBdr>
        <w:top w:val="none" w:sz="0" w:space="0" w:color="auto"/>
        <w:left w:val="none" w:sz="0" w:space="0" w:color="auto"/>
        <w:bottom w:val="none" w:sz="0" w:space="0" w:color="auto"/>
        <w:right w:val="none" w:sz="0" w:space="0" w:color="auto"/>
      </w:divBdr>
      <w:divsChild>
        <w:div w:id="1528526130">
          <w:marLeft w:val="0"/>
          <w:marRight w:val="0"/>
          <w:marTop w:val="0"/>
          <w:marBottom w:val="0"/>
          <w:divBdr>
            <w:top w:val="none" w:sz="0" w:space="0" w:color="auto"/>
            <w:left w:val="none" w:sz="0" w:space="0" w:color="auto"/>
            <w:bottom w:val="none" w:sz="0" w:space="0" w:color="auto"/>
            <w:right w:val="none" w:sz="0" w:space="0" w:color="auto"/>
          </w:divBdr>
        </w:div>
        <w:div w:id="1679885255">
          <w:marLeft w:val="0"/>
          <w:marRight w:val="0"/>
          <w:marTop w:val="0"/>
          <w:marBottom w:val="0"/>
          <w:divBdr>
            <w:top w:val="none" w:sz="0" w:space="0" w:color="auto"/>
            <w:left w:val="none" w:sz="0" w:space="0" w:color="auto"/>
            <w:bottom w:val="none" w:sz="0" w:space="0" w:color="auto"/>
            <w:right w:val="none" w:sz="0" w:space="0" w:color="auto"/>
          </w:divBdr>
        </w:div>
        <w:div w:id="1721175797">
          <w:marLeft w:val="0"/>
          <w:marRight w:val="0"/>
          <w:marTop w:val="0"/>
          <w:marBottom w:val="0"/>
          <w:divBdr>
            <w:top w:val="none" w:sz="0" w:space="0" w:color="auto"/>
            <w:left w:val="none" w:sz="0" w:space="0" w:color="auto"/>
            <w:bottom w:val="none" w:sz="0" w:space="0" w:color="auto"/>
            <w:right w:val="none" w:sz="0" w:space="0" w:color="auto"/>
          </w:divBdr>
        </w:div>
      </w:divsChild>
    </w:div>
    <w:div w:id="981616397">
      <w:bodyDiv w:val="1"/>
      <w:marLeft w:val="0"/>
      <w:marRight w:val="0"/>
      <w:marTop w:val="0"/>
      <w:marBottom w:val="0"/>
      <w:divBdr>
        <w:top w:val="none" w:sz="0" w:space="0" w:color="auto"/>
        <w:left w:val="none" w:sz="0" w:space="0" w:color="auto"/>
        <w:bottom w:val="none" w:sz="0" w:space="0" w:color="auto"/>
        <w:right w:val="none" w:sz="0" w:space="0" w:color="auto"/>
      </w:divBdr>
    </w:div>
    <w:div w:id="1350790872">
      <w:bodyDiv w:val="1"/>
      <w:marLeft w:val="0"/>
      <w:marRight w:val="0"/>
      <w:marTop w:val="0"/>
      <w:marBottom w:val="0"/>
      <w:divBdr>
        <w:top w:val="none" w:sz="0" w:space="0" w:color="auto"/>
        <w:left w:val="none" w:sz="0" w:space="0" w:color="auto"/>
        <w:bottom w:val="none" w:sz="0" w:space="0" w:color="auto"/>
        <w:right w:val="none" w:sz="0" w:space="0" w:color="auto"/>
      </w:divBdr>
      <w:divsChild>
        <w:div w:id="118381253">
          <w:marLeft w:val="0"/>
          <w:marRight w:val="0"/>
          <w:marTop w:val="0"/>
          <w:marBottom w:val="0"/>
          <w:divBdr>
            <w:top w:val="none" w:sz="0" w:space="0" w:color="auto"/>
            <w:left w:val="none" w:sz="0" w:space="0" w:color="auto"/>
            <w:bottom w:val="none" w:sz="0" w:space="0" w:color="auto"/>
            <w:right w:val="none" w:sz="0" w:space="0" w:color="auto"/>
          </w:divBdr>
          <w:divsChild>
            <w:div w:id="363404403">
              <w:marLeft w:val="0"/>
              <w:marRight w:val="0"/>
              <w:marTop w:val="0"/>
              <w:marBottom w:val="0"/>
              <w:divBdr>
                <w:top w:val="none" w:sz="0" w:space="0" w:color="auto"/>
                <w:left w:val="none" w:sz="0" w:space="0" w:color="auto"/>
                <w:bottom w:val="none" w:sz="0" w:space="0" w:color="auto"/>
                <w:right w:val="none" w:sz="0" w:space="0" w:color="auto"/>
              </w:divBdr>
            </w:div>
            <w:div w:id="594632611">
              <w:marLeft w:val="0"/>
              <w:marRight w:val="0"/>
              <w:marTop w:val="0"/>
              <w:marBottom w:val="0"/>
              <w:divBdr>
                <w:top w:val="none" w:sz="0" w:space="0" w:color="auto"/>
                <w:left w:val="none" w:sz="0" w:space="0" w:color="auto"/>
                <w:bottom w:val="none" w:sz="0" w:space="0" w:color="auto"/>
                <w:right w:val="none" w:sz="0" w:space="0" w:color="auto"/>
              </w:divBdr>
            </w:div>
            <w:div w:id="815494008">
              <w:marLeft w:val="0"/>
              <w:marRight w:val="0"/>
              <w:marTop w:val="0"/>
              <w:marBottom w:val="0"/>
              <w:divBdr>
                <w:top w:val="none" w:sz="0" w:space="0" w:color="auto"/>
                <w:left w:val="none" w:sz="0" w:space="0" w:color="auto"/>
                <w:bottom w:val="none" w:sz="0" w:space="0" w:color="auto"/>
                <w:right w:val="none" w:sz="0" w:space="0" w:color="auto"/>
              </w:divBdr>
            </w:div>
            <w:div w:id="852886776">
              <w:marLeft w:val="0"/>
              <w:marRight w:val="0"/>
              <w:marTop w:val="0"/>
              <w:marBottom w:val="0"/>
              <w:divBdr>
                <w:top w:val="none" w:sz="0" w:space="0" w:color="auto"/>
                <w:left w:val="none" w:sz="0" w:space="0" w:color="auto"/>
                <w:bottom w:val="none" w:sz="0" w:space="0" w:color="auto"/>
                <w:right w:val="none" w:sz="0" w:space="0" w:color="auto"/>
              </w:divBdr>
            </w:div>
            <w:div w:id="1177186134">
              <w:marLeft w:val="0"/>
              <w:marRight w:val="0"/>
              <w:marTop w:val="0"/>
              <w:marBottom w:val="0"/>
              <w:divBdr>
                <w:top w:val="none" w:sz="0" w:space="0" w:color="auto"/>
                <w:left w:val="none" w:sz="0" w:space="0" w:color="auto"/>
                <w:bottom w:val="none" w:sz="0" w:space="0" w:color="auto"/>
                <w:right w:val="none" w:sz="0" w:space="0" w:color="auto"/>
              </w:divBdr>
            </w:div>
            <w:div w:id="1373384381">
              <w:marLeft w:val="0"/>
              <w:marRight w:val="0"/>
              <w:marTop w:val="0"/>
              <w:marBottom w:val="0"/>
              <w:divBdr>
                <w:top w:val="none" w:sz="0" w:space="0" w:color="auto"/>
                <w:left w:val="none" w:sz="0" w:space="0" w:color="auto"/>
                <w:bottom w:val="none" w:sz="0" w:space="0" w:color="auto"/>
                <w:right w:val="none" w:sz="0" w:space="0" w:color="auto"/>
              </w:divBdr>
            </w:div>
            <w:div w:id="1489125577">
              <w:marLeft w:val="0"/>
              <w:marRight w:val="0"/>
              <w:marTop w:val="0"/>
              <w:marBottom w:val="0"/>
              <w:divBdr>
                <w:top w:val="none" w:sz="0" w:space="0" w:color="auto"/>
                <w:left w:val="none" w:sz="0" w:space="0" w:color="auto"/>
                <w:bottom w:val="none" w:sz="0" w:space="0" w:color="auto"/>
                <w:right w:val="none" w:sz="0" w:space="0" w:color="auto"/>
              </w:divBdr>
            </w:div>
            <w:div w:id="1543129829">
              <w:marLeft w:val="0"/>
              <w:marRight w:val="0"/>
              <w:marTop w:val="0"/>
              <w:marBottom w:val="0"/>
              <w:divBdr>
                <w:top w:val="none" w:sz="0" w:space="0" w:color="auto"/>
                <w:left w:val="none" w:sz="0" w:space="0" w:color="auto"/>
                <w:bottom w:val="none" w:sz="0" w:space="0" w:color="auto"/>
                <w:right w:val="none" w:sz="0" w:space="0" w:color="auto"/>
              </w:divBdr>
            </w:div>
            <w:div w:id="1554122194">
              <w:marLeft w:val="0"/>
              <w:marRight w:val="0"/>
              <w:marTop w:val="0"/>
              <w:marBottom w:val="0"/>
              <w:divBdr>
                <w:top w:val="none" w:sz="0" w:space="0" w:color="auto"/>
                <w:left w:val="none" w:sz="0" w:space="0" w:color="auto"/>
                <w:bottom w:val="none" w:sz="0" w:space="0" w:color="auto"/>
                <w:right w:val="none" w:sz="0" w:space="0" w:color="auto"/>
              </w:divBdr>
            </w:div>
            <w:div w:id="1622422494">
              <w:marLeft w:val="0"/>
              <w:marRight w:val="0"/>
              <w:marTop w:val="0"/>
              <w:marBottom w:val="0"/>
              <w:divBdr>
                <w:top w:val="none" w:sz="0" w:space="0" w:color="auto"/>
                <w:left w:val="none" w:sz="0" w:space="0" w:color="auto"/>
                <w:bottom w:val="none" w:sz="0" w:space="0" w:color="auto"/>
                <w:right w:val="none" w:sz="0" w:space="0" w:color="auto"/>
              </w:divBdr>
            </w:div>
            <w:div w:id="1624656325">
              <w:marLeft w:val="0"/>
              <w:marRight w:val="0"/>
              <w:marTop w:val="0"/>
              <w:marBottom w:val="0"/>
              <w:divBdr>
                <w:top w:val="none" w:sz="0" w:space="0" w:color="auto"/>
                <w:left w:val="none" w:sz="0" w:space="0" w:color="auto"/>
                <w:bottom w:val="none" w:sz="0" w:space="0" w:color="auto"/>
                <w:right w:val="none" w:sz="0" w:space="0" w:color="auto"/>
              </w:divBdr>
            </w:div>
            <w:div w:id="1748571127">
              <w:marLeft w:val="0"/>
              <w:marRight w:val="0"/>
              <w:marTop w:val="0"/>
              <w:marBottom w:val="0"/>
              <w:divBdr>
                <w:top w:val="none" w:sz="0" w:space="0" w:color="auto"/>
                <w:left w:val="none" w:sz="0" w:space="0" w:color="auto"/>
                <w:bottom w:val="none" w:sz="0" w:space="0" w:color="auto"/>
                <w:right w:val="none" w:sz="0" w:space="0" w:color="auto"/>
              </w:divBdr>
            </w:div>
            <w:div w:id="1798256920">
              <w:marLeft w:val="0"/>
              <w:marRight w:val="0"/>
              <w:marTop w:val="0"/>
              <w:marBottom w:val="0"/>
              <w:divBdr>
                <w:top w:val="none" w:sz="0" w:space="0" w:color="auto"/>
                <w:left w:val="none" w:sz="0" w:space="0" w:color="auto"/>
                <w:bottom w:val="none" w:sz="0" w:space="0" w:color="auto"/>
                <w:right w:val="none" w:sz="0" w:space="0" w:color="auto"/>
              </w:divBdr>
            </w:div>
            <w:div w:id="1924295407">
              <w:marLeft w:val="0"/>
              <w:marRight w:val="0"/>
              <w:marTop w:val="0"/>
              <w:marBottom w:val="0"/>
              <w:divBdr>
                <w:top w:val="none" w:sz="0" w:space="0" w:color="auto"/>
                <w:left w:val="none" w:sz="0" w:space="0" w:color="auto"/>
                <w:bottom w:val="none" w:sz="0" w:space="0" w:color="auto"/>
                <w:right w:val="none" w:sz="0" w:space="0" w:color="auto"/>
              </w:divBdr>
            </w:div>
          </w:divsChild>
        </w:div>
        <w:div w:id="274213887">
          <w:marLeft w:val="0"/>
          <w:marRight w:val="0"/>
          <w:marTop w:val="0"/>
          <w:marBottom w:val="0"/>
          <w:divBdr>
            <w:top w:val="none" w:sz="0" w:space="0" w:color="auto"/>
            <w:left w:val="none" w:sz="0" w:space="0" w:color="auto"/>
            <w:bottom w:val="none" w:sz="0" w:space="0" w:color="auto"/>
            <w:right w:val="none" w:sz="0" w:space="0" w:color="auto"/>
          </w:divBdr>
        </w:div>
        <w:div w:id="611983627">
          <w:marLeft w:val="0"/>
          <w:marRight w:val="0"/>
          <w:marTop w:val="0"/>
          <w:marBottom w:val="0"/>
          <w:divBdr>
            <w:top w:val="none" w:sz="0" w:space="0" w:color="auto"/>
            <w:left w:val="none" w:sz="0" w:space="0" w:color="auto"/>
            <w:bottom w:val="none" w:sz="0" w:space="0" w:color="auto"/>
            <w:right w:val="none" w:sz="0" w:space="0" w:color="auto"/>
          </w:divBdr>
          <w:divsChild>
            <w:div w:id="159733984">
              <w:marLeft w:val="0"/>
              <w:marRight w:val="0"/>
              <w:marTop w:val="0"/>
              <w:marBottom w:val="0"/>
              <w:divBdr>
                <w:top w:val="none" w:sz="0" w:space="0" w:color="auto"/>
                <w:left w:val="none" w:sz="0" w:space="0" w:color="auto"/>
                <w:bottom w:val="none" w:sz="0" w:space="0" w:color="auto"/>
                <w:right w:val="none" w:sz="0" w:space="0" w:color="auto"/>
              </w:divBdr>
            </w:div>
            <w:div w:id="215823194">
              <w:marLeft w:val="0"/>
              <w:marRight w:val="0"/>
              <w:marTop w:val="0"/>
              <w:marBottom w:val="0"/>
              <w:divBdr>
                <w:top w:val="none" w:sz="0" w:space="0" w:color="auto"/>
                <w:left w:val="none" w:sz="0" w:space="0" w:color="auto"/>
                <w:bottom w:val="none" w:sz="0" w:space="0" w:color="auto"/>
                <w:right w:val="none" w:sz="0" w:space="0" w:color="auto"/>
              </w:divBdr>
            </w:div>
            <w:div w:id="296568589">
              <w:marLeft w:val="0"/>
              <w:marRight w:val="0"/>
              <w:marTop w:val="0"/>
              <w:marBottom w:val="0"/>
              <w:divBdr>
                <w:top w:val="none" w:sz="0" w:space="0" w:color="auto"/>
                <w:left w:val="none" w:sz="0" w:space="0" w:color="auto"/>
                <w:bottom w:val="none" w:sz="0" w:space="0" w:color="auto"/>
                <w:right w:val="none" w:sz="0" w:space="0" w:color="auto"/>
              </w:divBdr>
            </w:div>
            <w:div w:id="339967464">
              <w:marLeft w:val="0"/>
              <w:marRight w:val="0"/>
              <w:marTop w:val="0"/>
              <w:marBottom w:val="0"/>
              <w:divBdr>
                <w:top w:val="none" w:sz="0" w:space="0" w:color="auto"/>
                <w:left w:val="none" w:sz="0" w:space="0" w:color="auto"/>
                <w:bottom w:val="none" w:sz="0" w:space="0" w:color="auto"/>
                <w:right w:val="none" w:sz="0" w:space="0" w:color="auto"/>
              </w:divBdr>
            </w:div>
            <w:div w:id="391388610">
              <w:marLeft w:val="0"/>
              <w:marRight w:val="0"/>
              <w:marTop w:val="0"/>
              <w:marBottom w:val="0"/>
              <w:divBdr>
                <w:top w:val="none" w:sz="0" w:space="0" w:color="auto"/>
                <w:left w:val="none" w:sz="0" w:space="0" w:color="auto"/>
                <w:bottom w:val="none" w:sz="0" w:space="0" w:color="auto"/>
                <w:right w:val="none" w:sz="0" w:space="0" w:color="auto"/>
              </w:divBdr>
            </w:div>
            <w:div w:id="399446629">
              <w:marLeft w:val="0"/>
              <w:marRight w:val="0"/>
              <w:marTop w:val="0"/>
              <w:marBottom w:val="0"/>
              <w:divBdr>
                <w:top w:val="none" w:sz="0" w:space="0" w:color="auto"/>
                <w:left w:val="none" w:sz="0" w:space="0" w:color="auto"/>
                <w:bottom w:val="none" w:sz="0" w:space="0" w:color="auto"/>
                <w:right w:val="none" w:sz="0" w:space="0" w:color="auto"/>
              </w:divBdr>
            </w:div>
            <w:div w:id="512185903">
              <w:marLeft w:val="0"/>
              <w:marRight w:val="0"/>
              <w:marTop w:val="0"/>
              <w:marBottom w:val="0"/>
              <w:divBdr>
                <w:top w:val="none" w:sz="0" w:space="0" w:color="auto"/>
                <w:left w:val="none" w:sz="0" w:space="0" w:color="auto"/>
                <w:bottom w:val="none" w:sz="0" w:space="0" w:color="auto"/>
                <w:right w:val="none" w:sz="0" w:space="0" w:color="auto"/>
              </w:divBdr>
            </w:div>
            <w:div w:id="583297175">
              <w:marLeft w:val="0"/>
              <w:marRight w:val="0"/>
              <w:marTop w:val="0"/>
              <w:marBottom w:val="0"/>
              <w:divBdr>
                <w:top w:val="none" w:sz="0" w:space="0" w:color="auto"/>
                <w:left w:val="none" w:sz="0" w:space="0" w:color="auto"/>
                <w:bottom w:val="none" w:sz="0" w:space="0" w:color="auto"/>
                <w:right w:val="none" w:sz="0" w:space="0" w:color="auto"/>
              </w:divBdr>
            </w:div>
            <w:div w:id="943534304">
              <w:marLeft w:val="0"/>
              <w:marRight w:val="0"/>
              <w:marTop w:val="0"/>
              <w:marBottom w:val="0"/>
              <w:divBdr>
                <w:top w:val="none" w:sz="0" w:space="0" w:color="auto"/>
                <w:left w:val="none" w:sz="0" w:space="0" w:color="auto"/>
                <w:bottom w:val="none" w:sz="0" w:space="0" w:color="auto"/>
                <w:right w:val="none" w:sz="0" w:space="0" w:color="auto"/>
              </w:divBdr>
            </w:div>
            <w:div w:id="973413196">
              <w:marLeft w:val="0"/>
              <w:marRight w:val="0"/>
              <w:marTop w:val="0"/>
              <w:marBottom w:val="0"/>
              <w:divBdr>
                <w:top w:val="none" w:sz="0" w:space="0" w:color="auto"/>
                <w:left w:val="none" w:sz="0" w:space="0" w:color="auto"/>
                <w:bottom w:val="none" w:sz="0" w:space="0" w:color="auto"/>
                <w:right w:val="none" w:sz="0" w:space="0" w:color="auto"/>
              </w:divBdr>
            </w:div>
            <w:div w:id="1323774104">
              <w:marLeft w:val="0"/>
              <w:marRight w:val="0"/>
              <w:marTop w:val="0"/>
              <w:marBottom w:val="0"/>
              <w:divBdr>
                <w:top w:val="none" w:sz="0" w:space="0" w:color="auto"/>
                <w:left w:val="none" w:sz="0" w:space="0" w:color="auto"/>
                <w:bottom w:val="none" w:sz="0" w:space="0" w:color="auto"/>
                <w:right w:val="none" w:sz="0" w:space="0" w:color="auto"/>
              </w:divBdr>
            </w:div>
            <w:div w:id="1418554538">
              <w:marLeft w:val="0"/>
              <w:marRight w:val="0"/>
              <w:marTop w:val="0"/>
              <w:marBottom w:val="0"/>
              <w:divBdr>
                <w:top w:val="none" w:sz="0" w:space="0" w:color="auto"/>
                <w:left w:val="none" w:sz="0" w:space="0" w:color="auto"/>
                <w:bottom w:val="none" w:sz="0" w:space="0" w:color="auto"/>
                <w:right w:val="none" w:sz="0" w:space="0" w:color="auto"/>
              </w:divBdr>
            </w:div>
            <w:div w:id="1442189402">
              <w:marLeft w:val="0"/>
              <w:marRight w:val="0"/>
              <w:marTop w:val="0"/>
              <w:marBottom w:val="0"/>
              <w:divBdr>
                <w:top w:val="none" w:sz="0" w:space="0" w:color="auto"/>
                <w:left w:val="none" w:sz="0" w:space="0" w:color="auto"/>
                <w:bottom w:val="none" w:sz="0" w:space="0" w:color="auto"/>
                <w:right w:val="none" w:sz="0" w:space="0" w:color="auto"/>
              </w:divBdr>
            </w:div>
            <w:div w:id="1455636212">
              <w:marLeft w:val="0"/>
              <w:marRight w:val="0"/>
              <w:marTop w:val="0"/>
              <w:marBottom w:val="0"/>
              <w:divBdr>
                <w:top w:val="none" w:sz="0" w:space="0" w:color="auto"/>
                <w:left w:val="none" w:sz="0" w:space="0" w:color="auto"/>
                <w:bottom w:val="none" w:sz="0" w:space="0" w:color="auto"/>
                <w:right w:val="none" w:sz="0" w:space="0" w:color="auto"/>
              </w:divBdr>
            </w:div>
            <w:div w:id="1456363963">
              <w:marLeft w:val="0"/>
              <w:marRight w:val="0"/>
              <w:marTop w:val="0"/>
              <w:marBottom w:val="0"/>
              <w:divBdr>
                <w:top w:val="none" w:sz="0" w:space="0" w:color="auto"/>
                <w:left w:val="none" w:sz="0" w:space="0" w:color="auto"/>
                <w:bottom w:val="none" w:sz="0" w:space="0" w:color="auto"/>
                <w:right w:val="none" w:sz="0" w:space="0" w:color="auto"/>
              </w:divBdr>
            </w:div>
            <w:div w:id="1512261737">
              <w:marLeft w:val="0"/>
              <w:marRight w:val="0"/>
              <w:marTop w:val="0"/>
              <w:marBottom w:val="0"/>
              <w:divBdr>
                <w:top w:val="none" w:sz="0" w:space="0" w:color="auto"/>
                <w:left w:val="none" w:sz="0" w:space="0" w:color="auto"/>
                <w:bottom w:val="none" w:sz="0" w:space="0" w:color="auto"/>
                <w:right w:val="none" w:sz="0" w:space="0" w:color="auto"/>
              </w:divBdr>
            </w:div>
            <w:div w:id="1557006822">
              <w:marLeft w:val="0"/>
              <w:marRight w:val="0"/>
              <w:marTop w:val="0"/>
              <w:marBottom w:val="0"/>
              <w:divBdr>
                <w:top w:val="none" w:sz="0" w:space="0" w:color="auto"/>
                <w:left w:val="none" w:sz="0" w:space="0" w:color="auto"/>
                <w:bottom w:val="none" w:sz="0" w:space="0" w:color="auto"/>
                <w:right w:val="none" w:sz="0" w:space="0" w:color="auto"/>
              </w:divBdr>
            </w:div>
            <w:div w:id="1610964093">
              <w:marLeft w:val="0"/>
              <w:marRight w:val="0"/>
              <w:marTop w:val="0"/>
              <w:marBottom w:val="0"/>
              <w:divBdr>
                <w:top w:val="none" w:sz="0" w:space="0" w:color="auto"/>
                <w:left w:val="none" w:sz="0" w:space="0" w:color="auto"/>
                <w:bottom w:val="none" w:sz="0" w:space="0" w:color="auto"/>
                <w:right w:val="none" w:sz="0" w:space="0" w:color="auto"/>
              </w:divBdr>
            </w:div>
            <w:div w:id="1875383351">
              <w:marLeft w:val="0"/>
              <w:marRight w:val="0"/>
              <w:marTop w:val="0"/>
              <w:marBottom w:val="0"/>
              <w:divBdr>
                <w:top w:val="none" w:sz="0" w:space="0" w:color="auto"/>
                <w:left w:val="none" w:sz="0" w:space="0" w:color="auto"/>
                <w:bottom w:val="none" w:sz="0" w:space="0" w:color="auto"/>
                <w:right w:val="none" w:sz="0" w:space="0" w:color="auto"/>
              </w:divBdr>
            </w:div>
            <w:div w:id="2022975779">
              <w:marLeft w:val="0"/>
              <w:marRight w:val="0"/>
              <w:marTop w:val="0"/>
              <w:marBottom w:val="0"/>
              <w:divBdr>
                <w:top w:val="none" w:sz="0" w:space="0" w:color="auto"/>
                <w:left w:val="none" w:sz="0" w:space="0" w:color="auto"/>
                <w:bottom w:val="none" w:sz="0" w:space="0" w:color="auto"/>
                <w:right w:val="none" w:sz="0" w:space="0" w:color="auto"/>
              </w:divBdr>
            </w:div>
          </w:divsChild>
        </w:div>
        <w:div w:id="1755131686">
          <w:marLeft w:val="0"/>
          <w:marRight w:val="0"/>
          <w:marTop w:val="0"/>
          <w:marBottom w:val="0"/>
          <w:divBdr>
            <w:top w:val="none" w:sz="0" w:space="0" w:color="auto"/>
            <w:left w:val="none" w:sz="0" w:space="0" w:color="auto"/>
            <w:bottom w:val="none" w:sz="0" w:space="0" w:color="auto"/>
            <w:right w:val="none" w:sz="0" w:space="0" w:color="auto"/>
          </w:divBdr>
        </w:div>
      </w:divsChild>
    </w:div>
    <w:div w:id="1512064571">
      <w:bodyDiv w:val="1"/>
      <w:marLeft w:val="0"/>
      <w:marRight w:val="0"/>
      <w:marTop w:val="0"/>
      <w:marBottom w:val="0"/>
      <w:divBdr>
        <w:top w:val="none" w:sz="0" w:space="0" w:color="auto"/>
        <w:left w:val="none" w:sz="0" w:space="0" w:color="auto"/>
        <w:bottom w:val="none" w:sz="0" w:space="0" w:color="auto"/>
        <w:right w:val="none" w:sz="0" w:space="0" w:color="auto"/>
      </w:divBdr>
      <w:divsChild>
        <w:div w:id="195889777">
          <w:marLeft w:val="0"/>
          <w:marRight w:val="0"/>
          <w:marTop w:val="0"/>
          <w:marBottom w:val="0"/>
          <w:divBdr>
            <w:top w:val="none" w:sz="0" w:space="0" w:color="auto"/>
            <w:left w:val="none" w:sz="0" w:space="0" w:color="auto"/>
            <w:bottom w:val="none" w:sz="0" w:space="0" w:color="auto"/>
            <w:right w:val="none" w:sz="0" w:space="0" w:color="auto"/>
          </w:divBdr>
        </w:div>
        <w:div w:id="309945153">
          <w:marLeft w:val="0"/>
          <w:marRight w:val="0"/>
          <w:marTop w:val="0"/>
          <w:marBottom w:val="0"/>
          <w:divBdr>
            <w:top w:val="none" w:sz="0" w:space="0" w:color="auto"/>
            <w:left w:val="none" w:sz="0" w:space="0" w:color="auto"/>
            <w:bottom w:val="none" w:sz="0" w:space="0" w:color="auto"/>
            <w:right w:val="none" w:sz="0" w:space="0" w:color="auto"/>
          </w:divBdr>
        </w:div>
        <w:div w:id="365759748">
          <w:marLeft w:val="0"/>
          <w:marRight w:val="0"/>
          <w:marTop w:val="0"/>
          <w:marBottom w:val="0"/>
          <w:divBdr>
            <w:top w:val="none" w:sz="0" w:space="0" w:color="auto"/>
            <w:left w:val="none" w:sz="0" w:space="0" w:color="auto"/>
            <w:bottom w:val="none" w:sz="0" w:space="0" w:color="auto"/>
            <w:right w:val="none" w:sz="0" w:space="0" w:color="auto"/>
          </w:divBdr>
        </w:div>
        <w:div w:id="427626960">
          <w:marLeft w:val="0"/>
          <w:marRight w:val="0"/>
          <w:marTop w:val="0"/>
          <w:marBottom w:val="0"/>
          <w:divBdr>
            <w:top w:val="none" w:sz="0" w:space="0" w:color="auto"/>
            <w:left w:val="none" w:sz="0" w:space="0" w:color="auto"/>
            <w:bottom w:val="none" w:sz="0" w:space="0" w:color="auto"/>
            <w:right w:val="none" w:sz="0" w:space="0" w:color="auto"/>
          </w:divBdr>
        </w:div>
        <w:div w:id="459106012">
          <w:marLeft w:val="0"/>
          <w:marRight w:val="0"/>
          <w:marTop w:val="0"/>
          <w:marBottom w:val="0"/>
          <w:divBdr>
            <w:top w:val="none" w:sz="0" w:space="0" w:color="auto"/>
            <w:left w:val="none" w:sz="0" w:space="0" w:color="auto"/>
            <w:bottom w:val="none" w:sz="0" w:space="0" w:color="auto"/>
            <w:right w:val="none" w:sz="0" w:space="0" w:color="auto"/>
          </w:divBdr>
        </w:div>
        <w:div w:id="741946739">
          <w:marLeft w:val="0"/>
          <w:marRight w:val="0"/>
          <w:marTop w:val="0"/>
          <w:marBottom w:val="0"/>
          <w:divBdr>
            <w:top w:val="none" w:sz="0" w:space="0" w:color="auto"/>
            <w:left w:val="none" w:sz="0" w:space="0" w:color="auto"/>
            <w:bottom w:val="none" w:sz="0" w:space="0" w:color="auto"/>
            <w:right w:val="none" w:sz="0" w:space="0" w:color="auto"/>
          </w:divBdr>
        </w:div>
        <w:div w:id="1414470741">
          <w:marLeft w:val="0"/>
          <w:marRight w:val="0"/>
          <w:marTop w:val="0"/>
          <w:marBottom w:val="0"/>
          <w:divBdr>
            <w:top w:val="none" w:sz="0" w:space="0" w:color="auto"/>
            <w:left w:val="none" w:sz="0" w:space="0" w:color="auto"/>
            <w:bottom w:val="none" w:sz="0" w:space="0" w:color="auto"/>
            <w:right w:val="none" w:sz="0" w:space="0" w:color="auto"/>
          </w:divBdr>
        </w:div>
        <w:div w:id="1481920638">
          <w:marLeft w:val="0"/>
          <w:marRight w:val="0"/>
          <w:marTop w:val="0"/>
          <w:marBottom w:val="0"/>
          <w:divBdr>
            <w:top w:val="none" w:sz="0" w:space="0" w:color="auto"/>
            <w:left w:val="none" w:sz="0" w:space="0" w:color="auto"/>
            <w:bottom w:val="none" w:sz="0" w:space="0" w:color="auto"/>
            <w:right w:val="none" w:sz="0" w:space="0" w:color="auto"/>
          </w:divBdr>
        </w:div>
        <w:div w:id="1614247243">
          <w:marLeft w:val="0"/>
          <w:marRight w:val="0"/>
          <w:marTop w:val="0"/>
          <w:marBottom w:val="0"/>
          <w:divBdr>
            <w:top w:val="none" w:sz="0" w:space="0" w:color="auto"/>
            <w:left w:val="none" w:sz="0" w:space="0" w:color="auto"/>
            <w:bottom w:val="none" w:sz="0" w:space="0" w:color="auto"/>
            <w:right w:val="none" w:sz="0" w:space="0" w:color="auto"/>
          </w:divBdr>
        </w:div>
        <w:div w:id="1729452351">
          <w:marLeft w:val="0"/>
          <w:marRight w:val="0"/>
          <w:marTop w:val="0"/>
          <w:marBottom w:val="0"/>
          <w:divBdr>
            <w:top w:val="none" w:sz="0" w:space="0" w:color="auto"/>
            <w:left w:val="none" w:sz="0" w:space="0" w:color="auto"/>
            <w:bottom w:val="none" w:sz="0" w:space="0" w:color="auto"/>
            <w:right w:val="none" w:sz="0" w:space="0" w:color="auto"/>
          </w:divBdr>
        </w:div>
        <w:div w:id="1841307247">
          <w:marLeft w:val="0"/>
          <w:marRight w:val="0"/>
          <w:marTop w:val="0"/>
          <w:marBottom w:val="0"/>
          <w:divBdr>
            <w:top w:val="none" w:sz="0" w:space="0" w:color="auto"/>
            <w:left w:val="none" w:sz="0" w:space="0" w:color="auto"/>
            <w:bottom w:val="none" w:sz="0" w:space="0" w:color="auto"/>
            <w:right w:val="none" w:sz="0" w:space="0" w:color="auto"/>
          </w:divBdr>
        </w:div>
      </w:divsChild>
    </w:div>
    <w:div w:id="1805542204">
      <w:bodyDiv w:val="1"/>
      <w:marLeft w:val="0"/>
      <w:marRight w:val="0"/>
      <w:marTop w:val="0"/>
      <w:marBottom w:val="0"/>
      <w:divBdr>
        <w:top w:val="none" w:sz="0" w:space="0" w:color="auto"/>
        <w:left w:val="none" w:sz="0" w:space="0" w:color="auto"/>
        <w:bottom w:val="none" w:sz="0" w:space="0" w:color="auto"/>
        <w:right w:val="none" w:sz="0" w:space="0" w:color="auto"/>
      </w:divBdr>
      <w:divsChild>
        <w:div w:id="99305957">
          <w:marLeft w:val="0"/>
          <w:marRight w:val="0"/>
          <w:marTop w:val="0"/>
          <w:marBottom w:val="0"/>
          <w:divBdr>
            <w:top w:val="none" w:sz="0" w:space="0" w:color="auto"/>
            <w:left w:val="none" w:sz="0" w:space="0" w:color="auto"/>
            <w:bottom w:val="none" w:sz="0" w:space="0" w:color="auto"/>
            <w:right w:val="none" w:sz="0" w:space="0" w:color="auto"/>
          </w:divBdr>
        </w:div>
        <w:div w:id="228345220">
          <w:marLeft w:val="0"/>
          <w:marRight w:val="0"/>
          <w:marTop w:val="0"/>
          <w:marBottom w:val="0"/>
          <w:divBdr>
            <w:top w:val="none" w:sz="0" w:space="0" w:color="auto"/>
            <w:left w:val="none" w:sz="0" w:space="0" w:color="auto"/>
            <w:bottom w:val="none" w:sz="0" w:space="0" w:color="auto"/>
            <w:right w:val="none" w:sz="0" w:space="0" w:color="auto"/>
          </w:divBdr>
        </w:div>
        <w:div w:id="279731189">
          <w:marLeft w:val="0"/>
          <w:marRight w:val="0"/>
          <w:marTop w:val="0"/>
          <w:marBottom w:val="0"/>
          <w:divBdr>
            <w:top w:val="none" w:sz="0" w:space="0" w:color="auto"/>
            <w:left w:val="none" w:sz="0" w:space="0" w:color="auto"/>
            <w:bottom w:val="none" w:sz="0" w:space="0" w:color="auto"/>
            <w:right w:val="none" w:sz="0" w:space="0" w:color="auto"/>
          </w:divBdr>
        </w:div>
        <w:div w:id="461193024">
          <w:marLeft w:val="0"/>
          <w:marRight w:val="0"/>
          <w:marTop w:val="0"/>
          <w:marBottom w:val="0"/>
          <w:divBdr>
            <w:top w:val="none" w:sz="0" w:space="0" w:color="auto"/>
            <w:left w:val="none" w:sz="0" w:space="0" w:color="auto"/>
            <w:bottom w:val="none" w:sz="0" w:space="0" w:color="auto"/>
            <w:right w:val="none" w:sz="0" w:space="0" w:color="auto"/>
          </w:divBdr>
        </w:div>
        <w:div w:id="550649214">
          <w:marLeft w:val="0"/>
          <w:marRight w:val="0"/>
          <w:marTop w:val="0"/>
          <w:marBottom w:val="0"/>
          <w:divBdr>
            <w:top w:val="none" w:sz="0" w:space="0" w:color="auto"/>
            <w:left w:val="none" w:sz="0" w:space="0" w:color="auto"/>
            <w:bottom w:val="none" w:sz="0" w:space="0" w:color="auto"/>
            <w:right w:val="none" w:sz="0" w:space="0" w:color="auto"/>
          </w:divBdr>
        </w:div>
        <w:div w:id="629436224">
          <w:marLeft w:val="0"/>
          <w:marRight w:val="0"/>
          <w:marTop w:val="0"/>
          <w:marBottom w:val="0"/>
          <w:divBdr>
            <w:top w:val="none" w:sz="0" w:space="0" w:color="auto"/>
            <w:left w:val="none" w:sz="0" w:space="0" w:color="auto"/>
            <w:bottom w:val="none" w:sz="0" w:space="0" w:color="auto"/>
            <w:right w:val="none" w:sz="0" w:space="0" w:color="auto"/>
          </w:divBdr>
        </w:div>
        <w:div w:id="1653632032">
          <w:marLeft w:val="0"/>
          <w:marRight w:val="0"/>
          <w:marTop w:val="0"/>
          <w:marBottom w:val="0"/>
          <w:divBdr>
            <w:top w:val="none" w:sz="0" w:space="0" w:color="auto"/>
            <w:left w:val="none" w:sz="0" w:space="0" w:color="auto"/>
            <w:bottom w:val="none" w:sz="0" w:space="0" w:color="auto"/>
            <w:right w:val="none" w:sz="0" w:space="0" w:color="auto"/>
          </w:divBdr>
        </w:div>
        <w:div w:id="1759591418">
          <w:marLeft w:val="0"/>
          <w:marRight w:val="0"/>
          <w:marTop w:val="0"/>
          <w:marBottom w:val="0"/>
          <w:divBdr>
            <w:top w:val="none" w:sz="0" w:space="0" w:color="auto"/>
            <w:left w:val="none" w:sz="0" w:space="0" w:color="auto"/>
            <w:bottom w:val="none" w:sz="0" w:space="0" w:color="auto"/>
            <w:right w:val="none" w:sz="0" w:space="0" w:color="auto"/>
          </w:divBdr>
        </w:div>
        <w:div w:id="2120179341">
          <w:marLeft w:val="0"/>
          <w:marRight w:val="0"/>
          <w:marTop w:val="0"/>
          <w:marBottom w:val="0"/>
          <w:divBdr>
            <w:top w:val="none" w:sz="0" w:space="0" w:color="auto"/>
            <w:left w:val="none" w:sz="0" w:space="0" w:color="auto"/>
            <w:bottom w:val="none" w:sz="0" w:space="0" w:color="auto"/>
            <w:right w:val="none" w:sz="0" w:space="0" w:color="auto"/>
          </w:divBdr>
        </w:div>
        <w:div w:id="2133861318">
          <w:marLeft w:val="0"/>
          <w:marRight w:val="0"/>
          <w:marTop w:val="0"/>
          <w:marBottom w:val="0"/>
          <w:divBdr>
            <w:top w:val="none" w:sz="0" w:space="0" w:color="auto"/>
            <w:left w:val="none" w:sz="0" w:space="0" w:color="auto"/>
            <w:bottom w:val="none" w:sz="0" w:space="0" w:color="auto"/>
            <w:right w:val="none" w:sz="0" w:space="0" w:color="auto"/>
          </w:divBdr>
        </w:div>
      </w:divsChild>
    </w:div>
    <w:div w:id="1827504101">
      <w:bodyDiv w:val="1"/>
      <w:marLeft w:val="0"/>
      <w:marRight w:val="0"/>
      <w:marTop w:val="0"/>
      <w:marBottom w:val="0"/>
      <w:divBdr>
        <w:top w:val="none" w:sz="0" w:space="0" w:color="auto"/>
        <w:left w:val="none" w:sz="0" w:space="0" w:color="auto"/>
        <w:bottom w:val="none" w:sz="0" w:space="0" w:color="auto"/>
        <w:right w:val="none" w:sz="0" w:space="0" w:color="auto"/>
      </w:divBdr>
    </w:div>
    <w:div w:id="1998991339">
      <w:bodyDiv w:val="1"/>
      <w:marLeft w:val="0"/>
      <w:marRight w:val="0"/>
      <w:marTop w:val="0"/>
      <w:marBottom w:val="0"/>
      <w:divBdr>
        <w:top w:val="none" w:sz="0" w:space="0" w:color="auto"/>
        <w:left w:val="none" w:sz="0" w:space="0" w:color="auto"/>
        <w:bottom w:val="none" w:sz="0" w:space="0" w:color="auto"/>
        <w:right w:val="none" w:sz="0" w:space="0" w:color="auto"/>
      </w:divBdr>
    </w:div>
    <w:div w:id="213772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ac.uk/polopoly_fs/1.92407%21/fileManager/MScAPCYPinformationsheet2013.pdf"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8</Pages>
  <Words>3293</Words>
  <Characters>18772</Characters>
  <Application>Microsoft Office Word</Application>
  <DocSecurity>4</DocSecurity>
  <Lines>156</Lines>
  <Paragraphs>44</Paragraphs>
  <ScaleCrop>false</ScaleCrop>
  <Company>nhsaa</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mforte</dc:creator>
  <cp:keywords/>
  <cp:lastModifiedBy>Michael Cutts</cp:lastModifiedBy>
  <cp:revision>2</cp:revision>
  <dcterms:created xsi:type="dcterms:W3CDTF">2026-08-20T13:36:00Z</dcterms:created>
  <dcterms:modified xsi:type="dcterms:W3CDTF">2026-08-20T13:36:00Z</dcterms:modified>
</cp:coreProperties>
</file>